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4D3E" w14:textId="4C4FFF40" w:rsidR="008D2DEB" w:rsidRPr="0003366A" w:rsidRDefault="005B2961" w:rsidP="00A2319F">
      <w:pPr>
        <w:spacing w:line="276" w:lineRule="auto"/>
        <w:jc w:val="center"/>
        <w:rPr>
          <w:rFonts w:ascii="Lato" w:hAnsi="Lato"/>
          <w:color w:val="00476B"/>
          <w:sz w:val="30"/>
          <w:szCs w:val="30"/>
        </w:rPr>
      </w:pPr>
      <w:r w:rsidRPr="0003366A">
        <w:rPr>
          <w:rFonts w:ascii="Lato" w:hAnsi="Lato"/>
          <w:color w:val="00476B"/>
          <w:sz w:val="30"/>
          <w:szCs w:val="30"/>
        </w:rPr>
        <w:t>DATOS NECES</w:t>
      </w:r>
      <w:r w:rsidR="009C7E9C">
        <w:rPr>
          <w:rFonts w:ascii="Lato" w:hAnsi="Lato"/>
          <w:color w:val="00476B"/>
          <w:sz w:val="30"/>
          <w:szCs w:val="30"/>
        </w:rPr>
        <w:t>ARIO</w:t>
      </w:r>
      <w:r w:rsidRPr="0003366A">
        <w:rPr>
          <w:rFonts w:ascii="Lato" w:hAnsi="Lato"/>
          <w:color w:val="00476B"/>
          <w:sz w:val="30"/>
          <w:szCs w:val="30"/>
        </w:rPr>
        <w:t xml:space="preserve"> </w:t>
      </w:r>
      <w:r w:rsidR="00A2319F">
        <w:rPr>
          <w:rFonts w:ascii="Lato" w:hAnsi="Lato"/>
          <w:color w:val="00476B"/>
          <w:sz w:val="30"/>
          <w:szCs w:val="30"/>
        </w:rPr>
        <w:t>DE UNA</w:t>
      </w:r>
      <w:r w:rsidRPr="0003366A">
        <w:rPr>
          <w:rFonts w:ascii="Lato" w:hAnsi="Lato"/>
          <w:color w:val="00476B"/>
          <w:sz w:val="30"/>
          <w:szCs w:val="30"/>
        </w:rPr>
        <w:t xml:space="preserve"> ACCIÓN FORMATIVA</w:t>
      </w:r>
    </w:p>
    <w:tbl>
      <w:tblPr>
        <w:tblStyle w:val="Tablaconcuadrcula"/>
        <w:tblW w:w="10632" w:type="dxa"/>
        <w:tblInd w:w="-582" w:type="dxa"/>
        <w:tblLook w:val="04A0" w:firstRow="1" w:lastRow="0" w:firstColumn="1" w:lastColumn="0" w:noHBand="0" w:noVBand="1"/>
      </w:tblPr>
      <w:tblGrid>
        <w:gridCol w:w="4551"/>
        <w:gridCol w:w="6081"/>
      </w:tblGrid>
      <w:tr w:rsidR="005B2961" w14:paraId="7E511E10" w14:textId="77777777" w:rsidTr="002235D9">
        <w:tc>
          <w:tcPr>
            <w:tcW w:w="4551" w:type="dxa"/>
            <w:tcBorders>
              <w:top w:val="double" w:sz="4" w:space="0" w:color="00476B"/>
              <w:left w:val="double" w:sz="4" w:space="0" w:color="00476B"/>
              <w:bottom w:val="single" w:sz="4" w:space="0" w:color="00476B"/>
            </w:tcBorders>
            <w:shd w:val="clear" w:color="auto" w:fill="D9E2F3" w:themeFill="accent1" w:themeFillTint="33"/>
            <w:vAlign w:val="center"/>
          </w:tcPr>
          <w:p w14:paraId="60097CBC" w14:textId="55033F60" w:rsidR="005B2961" w:rsidRPr="005B2961" w:rsidRDefault="004059EA" w:rsidP="0003366A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Código</w:t>
            </w:r>
            <w:r w:rsidR="005B2961" w:rsidRPr="005B2961">
              <w:rPr>
                <w:rFonts w:ascii="Lato" w:hAnsi="Lato"/>
                <w:color w:val="262626" w:themeColor="text1" w:themeTint="D9"/>
              </w:rPr>
              <w:t xml:space="preserve"> de la Acción Formativa</w:t>
            </w:r>
          </w:p>
        </w:tc>
        <w:tc>
          <w:tcPr>
            <w:tcW w:w="6081" w:type="dxa"/>
            <w:tcBorders>
              <w:top w:val="double" w:sz="4" w:space="0" w:color="00476B"/>
              <w:bottom w:val="single" w:sz="4" w:space="0" w:color="00476B"/>
              <w:right w:val="double" w:sz="4" w:space="0" w:color="00476B"/>
            </w:tcBorders>
          </w:tcPr>
          <w:p w14:paraId="42670B3B" w14:textId="78021DC6" w:rsidR="005B2961" w:rsidRDefault="000F572E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12</w:t>
            </w:r>
            <w:r w:rsidR="002E71B7">
              <w:rPr>
                <w:rFonts w:ascii="Lato" w:hAnsi="Lato"/>
                <w:color w:val="262626" w:themeColor="text1" w:themeTint="D9"/>
              </w:rPr>
              <w:t>/20</w:t>
            </w:r>
            <w:r>
              <w:rPr>
                <w:rFonts w:ascii="Lato" w:hAnsi="Lato"/>
                <w:color w:val="262626" w:themeColor="text1" w:themeTint="D9"/>
              </w:rPr>
              <w:t>3</w:t>
            </w:r>
          </w:p>
          <w:p w14:paraId="6703228B" w14:textId="68C400FE" w:rsidR="004059EA" w:rsidRPr="005B2961" w:rsidRDefault="004059EA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</w:tc>
      </w:tr>
      <w:tr w:rsidR="004059EA" w14:paraId="2ED412DC" w14:textId="77777777" w:rsidTr="002235D9">
        <w:tc>
          <w:tcPr>
            <w:tcW w:w="4551" w:type="dxa"/>
            <w:tcBorders>
              <w:top w:val="single" w:sz="4" w:space="0" w:color="00476B"/>
              <w:left w:val="double" w:sz="4" w:space="0" w:color="00476B"/>
            </w:tcBorders>
            <w:shd w:val="clear" w:color="auto" w:fill="D9E2F3" w:themeFill="accent1" w:themeFillTint="33"/>
            <w:vAlign w:val="center"/>
          </w:tcPr>
          <w:p w14:paraId="2A2A77CD" w14:textId="0EDA0F71" w:rsidR="004059EA" w:rsidRPr="005B2961" w:rsidRDefault="004059EA" w:rsidP="0003366A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Denominación</w:t>
            </w:r>
          </w:p>
        </w:tc>
        <w:tc>
          <w:tcPr>
            <w:tcW w:w="6081" w:type="dxa"/>
            <w:tcBorders>
              <w:top w:val="single" w:sz="4" w:space="0" w:color="00476B"/>
              <w:right w:val="double" w:sz="4" w:space="0" w:color="00476B"/>
            </w:tcBorders>
          </w:tcPr>
          <w:p w14:paraId="15AF9A52" w14:textId="77777777" w:rsidR="004059EA" w:rsidRDefault="004059EA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  <w:p w14:paraId="3A42C6DE" w14:textId="15EECB9C" w:rsidR="004059EA" w:rsidRPr="005135CA" w:rsidRDefault="005135CA" w:rsidP="00F678DF">
            <w:pPr>
              <w:spacing w:line="276" w:lineRule="auto"/>
              <w:rPr>
                <w:rFonts w:ascii="Lato" w:hAnsi="Lato"/>
                <w:color w:val="262626" w:themeColor="text1" w:themeTint="D9"/>
                <w:lang w:val="es-ES_tradnl"/>
              </w:rPr>
            </w:pPr>
            <w:r w:rsidRPr="005135CA">
              <w:rPr>
                <w:rFonts w:cstheme="minorHAnsi"/>
                <w:sz w:val="24"/>
                <w:szCs w:val="24"/>
                <w:highlight w:val="yellow"/>
              </w:rPr>
              <w:t>Control oficial RoHS/RAEE de aparatos eléctricos y electrónicos y de pilas y acumuladores</w:t>
            </w:r>
          </w:p>
        </w:tc>
      </w:tr>
      <w:tr w:rsidR="005B2961" w14:paraId="3F9A7015" w14:textId="77777777" w:rsidTr="002235D9">
        <w:tc>
          <w:tcPr>
            <w:tcW w:w="4551" w:type="dxa"/>
            <w:tcBorders>
              <w:left w:val="double" w:sz="4" w:space="0" w:color="00476B"/>
            </w:tcBorders>
            <w:shd w:val="clear" w:color="auto" w:fill="D9E2F3" w:themeFill="accent1" w:themeFillTint="33"/>
            <w:vAlign w:val="center"/>
          </w:tcPr>
          <w:p w14:paraId="08FB376A" w14:textId="17715DB7" w:rsidR="005B2961" w:rsidRPr="005B2961" w:rsidRDefault="005B2961" w:rsidP="0003366A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Modalidad (</w:t>
            </w:r>
            <w:r w:rsidRPr="005B2961">
              <w:rPr>
                <w:rFonts w:ascii="Lato" w:hAnsi="Lato"/>
                <w:color w:val="262626" w:themeColor="text1" w:themeTint="D9"/>
                <w:sz w:val="20"/>
                <w:szCs w:val="20"/>
              </w:rPr>
              <w:t>Presencial, Tele</w:t>
            </w:r>
            <w:r w:rsidR="004059EA">
              <w:rPr>
                <w:rFonts w:ascii="Lato" w:hAnsi="Lato"/>
                <w:color w:val="262626" w:themeColor="text1" w:themeTint="D9"/>
                <w:sz w:val="20"/>
                <w:szCs w:val="20"/>
              </w:rPr>
              <w:t>f</w:t>
            </w:r>
            <w:r w:rsidRPr="005B2961">
              <w:rPr>
                <w:rFonts w:ascii="Lato" w:hAnsi="Lato"/>
                <w:color w:val="262626" w:themeColor="text1" w:themeTint="D9"/>
                <w:sz w:val="20"/>
                <w:szCs w:val="20"/>
              </w:rPr>
              <w:t>ormación o Mixta</w:t>
            </w:r>
            <w:r>
              <w:rPr>
                <w:rFonts w:ascii="Lato" w:hAnsi="Lato"/>
                <w:color w:val="262626" w:themeColor="text1" w:themeTint="D9"/>
              </w:rPr>
              <w:t>)</w:t>
            </w:r>
          </w:p>
        </w:tc>
        <w:tc>
          <w:tcPr>
            <w:tcW w:w="6081" w:type="dxa"/>
            <w:tcBorders>
              <w:right w:val="double" w:sz="4" w:space="0" w:color="00476B"/>
            </w:tcBorders>
          </w:tcPr>
          <w:p w14:paraId="3A5EF478" w14:textId="77777777" w:rsidR="005B2961" w:rsidRDefault="005B2961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  <w:p w14:paraId="57B07477" w14:textId="528CDF3D" w:rsidR="004059EA" w:rsidRDefault="00F97C81" w:rsidP="00CA6064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 xml:space="preserve">                                 </w:t>
            </w:r>
            <w:r w:rsidR="00F678DF">
              <w:rPr>
                <w:rFonts w:ascii="Lato" w:hAnsi="Lato"/>
                <w:color w:val="262626" w:themeColor="text1" w:themeTint="D9"/>
              </w:rPr>
              <w:t xml:space="preserve">Aula virtual </w:t>
            </w:r>
          </w:p>
          <w:p w14:paraId="7F040457" w14:textId="77777777" w:rsidR="00BC54A7" w:rsidRDefault="00BC54A7" w:rsidP="00BC54A7">
            <w:pPr>
              <w:pStyle w:val="Sinespaciado"/>
              <w:rPr>
                <w:b/>
              </w:rPr>
            </w:pPr>
            <w:r>
              <w:rPr>
                <w:b/>
              </w:rPr>
              <w:t>Plataforma Microsoft teams</w:t>
            </w:r>
          </w:p>
          <w:p w14:paraId="58278D18" w14:textId="77777777" w:rsidR="00BC54A7" w:rsidRDefault="00BC54A7" w:rsidP="00BC54A7">
            <w:pPr>
              <w:spacing w:after="160" w:line="259" w:lineRule="auto"/>
              <w:rPr>
                <w:color w:val="252424"/>
              </w:rPr>
            </w:pPr>
            <w:r>
              <w:rPr>
                <w:color w:val="252424"/>
                <w:sz w:val="21"/>
                <w:szCs w:val="21"/>
              </w:rPr>
              <w:t xml:space="preserve">ID de la reunión: </w:t>
            </w:r>
            <w:r>
              <w:rPr>
                <w:color w:val="252424"/>
              </w:rPr>
              <w:t>314 951 091 687</w:t>
            </w:r>
            <w:r>
              <w:rPr>
                <w:color w:val="252424"/>
                <w:sz w:val="21"/>
                <w:szCs w:val="21"/>
              </w:rPr>
              <w:t xml:space="preserve"> </w:t>
            </w:r>
            <w:r>
              <w:br/>
            </w:r>
            <w:r>
              <w:rPr>
                <w:color w:val="252424"/>
                <w:sz w:val="21"/>
                <w:szCs w:val="21"/>
              </w:rPr>
              <w:t xml:space="preserve">Código de acceso: </w:t>
            </w:r>
            <w:r>
              <w:rPr>
                <w:color w:val="252424"/>
              </w:rPr>
              <w:t xml:space="preserve">V8pq98 </w:t>
            </w:r>
          </w:p>
          <w:p w14:paraId="015D0C18" w14:textId="77777777" w:rsidR="005507A0" w:rsidRDefault="005507A0" w:rsidP="00CA6064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</w:p>
          <w:p w14:paraId="28898AB1" w14:textId="5786567A" w:rsidR="0003366A" w:rsidRPr="005B2961" w:rsidRDefault="0003366A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</w:tc>
      </w:tr>
      <w:tr w:rsidR="005B2961" w14:paraId="22B26570" w14:textId="77777777" w:rsidTr="002235D9">
        <w:tc>
          <w:tcPr>
            <w:tcW w:w="4551" w:type="dxa"/>
            <w:tcBorders>
              <w:left w:val="double" w:sz="4" w:space="0" w:color="00476B"/>
            </w:tcBorders>
            <w:shd w:val="clear" w:color="auto" w:fill="D9E2F3" w:themeFill="accent1" w:themeFillTint="33"/>
            <w:vAlign w:val="center"/>
          </w:tcPr>
          <w:p w14:paraId="22CAAFEB" w14:textId="76957197" w:rsidR="005B2961" w:rsidRPr="005B2961" w:rsidRDefault="005B2961" w:rsidP="0003366A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 w:rsidRPr="005B2961">
              <w:rPr>
                <w:rFonts w:ascii="Lato" w:hAnsi="Lato"/>
                <w:color w:val="262626" w:themeColor="text1" w:themeTint="D9"/>
              </w:rPr>
              <w:t>*</w:t>
            </w:r>
            <w:r>
              <w:rPr>
                <w:rFonts w:ascii="Lato" w:hAnsi="Lato"/>
                <w:color w:val="262626" w:themeColor="text1" w:themeTint="D9"/>
              </w:rPr>
              <w:t xml:space="preserve"> </w:t>
            </w:r>
            <w:r w:rsidRPr="005B2961">
              <w:rPr>
                <w:rFonts w:ascii="Lato" w:hAnsi="Lato"/>
                <w:color w:val="262626" w:themeColor="text1" w:themeTint="D9"/>
              </w:rPr>
              <w:t>En caso de Tele</w:t>
            </w:r>
            <w:r w:rsidR="004059EA">
              <w:rPr>
                <w:rFonts w:ascii="Lato" w:hAnsi="Lato"/>
                <w:color w:val="262626" w:themeColor="text1" w:themeTint="D9"/>
              </w:rPr>
              <w:t>f</w:t>
            </w:r>
            <w:r w:rsidRPr="005B2961">
              <w:rPr>
                <w:rFonts w:ascii="Lato" w:hAnsi="Lato"/>
                <w:color w:val="262626" w:themeColor="text1" w:themeTint="D9"/>
              </w:rPr>
              <w:t>ormación, indicar</w:t>
            </w:r>
            <w:r w:rsidR="004059EA">
              <w:rPr>
                <w:rFonts w:ascii="Lato" w:hAnsi="Lato"/>
                <w:color w:val="262626" w:themeColor="text1" w:themeTint="D9"/>
              </w:rPr>
              <w:t xml:space="preserve"> los datos relativos al proveedor de la plataforma</w:t>
            </w:r>
            <w:r w:rsidRPr="005B2961">
              <w:rPr>
                <w:rFonts w:ascii="Lato" w:hAnsi="Lato"/>
                <w:color w:val="262626" w:themeColor="text1" w:themeTint="D9"/>
              </w:rPr>
              <w:t xml:space="preserve">: </w:t>
            </w:r>
            <w:r w:rsidR="004059EA">
              <w:rPr>
                <w:rFonts w:ascii="Lato" w:hAnsi="Lato"/>
                <w:color w:val="262626" w:themeColor="text1" w:themeTint="D9"/>
              </w:rPr>
              <w:t xml:space="preserve">CIF, Razón Social, así como la </w:t>
            </w:r>
            <w:r w:rsidRPr="005B2961">
              <w:rPr>
                <w:rFonts w:ascii="Lato" w:hAnsi="Lato"/>
                <w:color w:val="262626" w:themeColor="text1" w:themeTint="D9"/>
              </w:rPr>
              <w:t xml:space="preserve">URL, </w:t>
            </w:r>
            <w:r w:rsidR="004059EA">
              <w:rPr>
                <w:rFonts w:ascii="Lato" w:hAnsi="Lato"/>
                <w:color w:val="262626" w:themeColor="text1" w:themeTint="D9"/>
              </w:rPr>
              <w:t xml:space="preserve">el </w:t>
            </w:r>
            <w:r w:rsidRPr="005B2961">
              <w:rPr>
                <w:rFonts w:ascii="Lato" w:hAnsi="Lato"/>
                <w:color w:val="262626" w:themeColor="text1" w:themeTint="D9"/>
              </w:rPr>
              <w:t xml:space="preserve">usuario y </w:t>
            </w:r>
            <w:r w:rsidR="004059EA">
              <w:rPr>
                <w:rFonts w:ascii="Lato" w:hAnsi="Lato"/>
                <w:color w:val="262626" w:themeColor="text1" w:themeTint="D9"/>
              </w:rPr>
              <w:t xml:space="preserve">la clave de acceso </w:t>
            </w:r>
            <w:r w:rsidRPr="005B2961">
              <w:rPr>
                <w:rFonts w:ascii="Lato" w:hAnsi="Lato"/>
                <w:color w:val="262626" w:themeColor="text1" w:themeTint="D9"/>
              </w:rPr>
              <w:t>(</w:t>
            </w:r>
            <w:r w:rsidRPr="005B2961">
              <w:rPr>
                <w:rFonts w:ascii="Lato" w:hAnsi="Lato"/>
                <w:color w:val="262626" w:themeColor="text1" w:themeTint="D9"/>
                <w:sz w:val="20"/>
                <w:szCs w:val="20"/>
              </w:rPr>
              <w:t>para seguimiento FUNDAE</w:t>
            </w:r>
            <w:r w:rsidRPr="005B2961">
              <w:rPr>
                <w:rFonts w:ascii="Lato" w:hAnsi="Lato"/>
                <w:color w:val="262626" w:themeColor="text1" w:themeTint="D9"/>
              </w:rPr>
              <w:t>)</w:t>
            </w:r>
          </w:p>
        </w:tc>
        <w:tc>
          <w:tcPr>
            <w:tcW w:w="6081" w:type="dxa"/>
            <w:tcBorders>
              <w:right w:val="double" w:sz="4" w:space="0" w:color="00476B"/>
            </w:tcBorders>
          </w:tcPr>
          <w:p w14:paraId="62577207" w14:textId="77777777" w:rsidR="00BC54A7" w:rsidRDefault="00BC54A7" w:rsidP="00BC54A7">
            <w:pPr>
              <w:pStyle w:val="Sinespaciado"/>
              <w:jc w:val="center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</w:t>
            </w:r>
            <w:r w:rsidRPr="00B26FF4">
              <w:rPr>
                <w:rStyle w:val="Hipervnculo"/>
                <w:color w:val="auto"/>
                <w:u w:val="none"/>
              </w:rPr>
              <w:t>odalidad virtual</w:t>
            </w:r>
            <w:r>
              <w:rPr>
                <w:rStyle w:val="Hipervnculo"/>
                <w:color w:val="auto"/>
                <w:u w:val="none"/>
              </w:rPr>
              <w:t xml:space="preserve"> </w:t>
            </w:r>
            <w:r w:rsidRPr="00B26FF4">
              <w:rPr>
                <w:rStyle w:val="Hipervnculo"/>
                <w:color w:val="auto"/>
                <w:u w:val="none"/>
              </w:rPr>
              <w:t>plataforma teams</w:t>
            </w:r>
          </w:p>
          <w:p w14:paraId="4FBE5E3E" w14:textId="77777777" w:rsidR="00BC54A7" w:rsidRDefault="00BC54A7" w:rsidP="00BC54A7">
            <w:pPr>
              <w:pStyle w:val="Sinespaciado"/>
              <w:jc w:val="center"/>
            </w:pPr>
            <w:r>
              <w:rPr>
                <w:rStyle w:val="Hipervnculo"/>
                <w:color w:val="auto"/>
                <w:u w:val="none"/>
              </w:rPr>
              <w:t>proveedor: Antonio de la Ossa Dni</w:t>
            </w:r>
            <w:r>
              <w:t>27441336J</w:t>
            </w:r>
          </w:p>
          <w:p w14:paraId="54CB9F7D" w14:textId="2770D385" w:rsidR="0003366A" w:rsidRPr="005B2961" w:rsidRDefault="0003366A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</w:tc>
      </w:tr>
      <w:tr w:rsidR="005B2961" w14:paraId="6E75C1D4" w14:textId="77777777" w:rsidTr="002235D9">
        <w:tc>
          <w:tcPr>
            <w:tcW w:w="4551" w:type="dxa"/>
            <w:tcBorders>
              <w:left w:val="double" w:sz="4" w:space="0" w:color="00476B"/>
            </w:tcBorders>
            <w:shd w:val="clear" w:color="auto" w:fill="D9E2F3" w:themeFill="accent1" w:themeFillTint="33"/>
            <w:vAlign w:val="center"/>
          </w:tcPr>
          <w:p w14:paraId="6C042BE4" w14:textId="6A9512A7" w:rsidR="005B2961" w:rsidRPr="005B2961" w:rsidRDefault="005B2961" w:rsidP="0003366A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Objetivos</w:t>
            </w:r>
          </w:p>
        </w:tc>
        <w:tc>
          <w:tcPr>
            <w:tcW w:w="6081" w:type="dxa"/>
            <w:tcBorders>
              <w:right w:val="double" w:sz="4" w:space="0" w:color="00476B"/>
            </w:tcBorders>
          </w:tcPr>
          <w:p w14:paraId="16600D46" w14:textId="747207DB" w:rsidR="005B2961" w:rsidRDefault="00CA6064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´</w:t>
            </w:r>
          </w:p>
          <w:p w14:paraId="55A443BC" w14:textId="780CA1F9" w:rsidR="00F678DF" w:rsidRDefault="00F678DF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 xml:space="preserve">Conocer las novedades </w:t>
            </w:r>
            <w:r w:rsidR="005507A0" w:rsidRPr="005507A0">
              <w:rPr>
                <w:rFonts w:ascii="Lato" w:hAnsi="Lato"/>
                <w:color w:val="262626" w:themeColor="text1" w:themeTint="D9"/>
              </w:rPr>
              <w:t>puesta en práctica de los nuevos controles por parte del SOIVRE</w:t>
            </w:r>
          </w:p>
          <w:p w14:paraId="7714A7C9" w14:textId="064168D9" w:rsidR="004059EA" w:rsidRPr="005B2961" w:rsidRDefault="004059EA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</w:tc>
      </w:tr>
      <w:tr w:rsidR="005B2961" w14:paraId="5A57E9C3" w14:textId="77777777" w:rsidTr="002235D9">
        <w:tc>
          <w:tcPr>
            <w:tcW w:w="4551" w:type="dxa"/>
            <w:tcBorders>
              <w:left w:val="double" w:sz="4" w:space="0" w:color="00476B"/>
            </w:tcBorders>
            <w:shd w:val="clear" w:color="auto" w:fill="D9E2F3" w:themeFill="accent1" w:themeFillTint="33"/>
            <w:vAlign w:val="center"/>
          </w:tcPr>
          <w:p w14:paraId="3699CCF0" w14:textId="3D41B1C2" w:rsidR="005B2961" w:rsidRPr="005B2961" w:rsidRDefault="005B2961" w:rsidP="0003366A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Contenidos</w:t>
            </w:r>
          </w:p>
        </w:tc>
        <w:tc>
          <w:tcPr>
            <w:tcW w:w="6081" w:type="dxa"/>
            <w:tcBorders>
              <w:right w:val="double" w:sz="4" w:space="0" w:color="00476B"/>
            </w:tcBorders>
          </w:tcPr>
          <w:p w14:paraId="4BD53860" w14:textId="77777777" w:rsidR="004059EA" w:rsidRPr="002235D9" w:rsidRDefault="004059EA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  <w:sz w:val="20"/>
                <w:szCs w:val="18"/>
              </w:rPr>
            </w:pPr>
          </w:p>
          <w:p w14:paraId="5289CB67" w14:textId="78FE38B7" w:rsidR="002235D9" w:rsidRPr="005507A0" w:rsidRDefault="005507A0" w:rsidP="007E5248">
            <w:pPr>
              <w:widowControl w:val="0"/>
              <w:tabs>
                <w:tab w:val="left" w:pos="824"/>
              </w:tabs>
              <w:autoSpaceDE w:val="0"/>
              <w:autoSpaceDN w:val="0"/>
              <w:ind w:right="339"/>
              <w:jc w:val="both"/>
              <w:rPr>
                <w:rFonts w:ascii="Lato" w:hAnsi="Lato"/>
                <w:color w:val="262626" w:themeColor="text1" w:themeTint="D9"/>
              </w:rPr>
            </w:pPr>
            <w:r w:rsidRPr="005507A0">
              <w:rPr>
                <w:rFonts w:ascii="Lato" w:hAnsi="Lato"/>
                <w:color w:val="262626" w:themeColor="text1" w:themeTint="D9"/>
              </w:rPr>
              <w:t>Normativa reguladora de los controles y su aplicación por parte de la aduana</w:t>
            </w:r>
          </w:p>
          <w:p w14:paraId="5459EA3D" w14:textId="08C92AAE" w:rsidR="005507A0" w:rsidRPr="005507A0" w:rsidRDefault="005507A0" w:rsidP="007E5248">
            <w:pPr>
              <w:widowControl w:val="0"/>
              <w:tabs>
                <w:tab w:val="left" w:pos="824"/>
              </w:tabs>
              <w:autoSpaceDE w:val="0"/>
              <w:autoSpaceDN w:val="0"/>
              <w:ind w:right="339"/>
              <w:jc w:val="both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 xml:space="preserve">Formador: </w:t>
            </w:r>
            <w:r w:rsidRPr="005507A0">
              <w:rPr>
                <w:rFonts w:ascii="Lato" w:hAnsi="Lato"/>
                <w:color w:val="262626" w:themeColor="text1" w:themeTint="D9"/>
              </w:rPr>
              <w:t>Jordi Soler</w:t>
            </w:r>
          </w:p>
          <w:p w14:paraId="5F33F422" w14:textId="77777777" w:rsidR="005507A0" w:rsidRDefault="005507A0" w:rsidP="007E5248">
            <w:pPr>
              <w:widowControl w:val="0"/>
              <w:tabs>
                <w:tab w:val="left" w:pos="824"/>
              </w:tabs>
              <w:autoSpaceDE w:val="0"/>
              <w:autoSpaceDN w:val="0"/>
              <w:ind w:right="339"/>
              <w:jc w:val="both"/>
              <w:rPr>
                <w:rFonts w:ascii="Lato" w:hAnsi="Lato"/>
                <w:color w:val="262626" w:themeColor="text1" w:themeTint="D9"/>
              </w:rPr>
            </w:pPr>
          </w:p>
          <w:p w14:paraId="48117843" w14:textId="2A1E15B8" w:rsidR="005507A0" w:rsidRDefault="005507A0" w:rsidP="007E5248">
            <w:pPr>
              <w:widowControl w:val="0"/>
              <w:tabs>
                <w:tab w:val="left" w:pos="824"/>
              </w:tabs>
              <w:autoSpaceDE w:val="0"/>
              <w:autoSpaceDN w:val="0"/>
              <w:ind w:right="339"/>
              <w:jc w:val="both"/>
              <w:rPr>
                <w:rFonts w:ascii="Lato" w:hAnsi="Lato"/>
                <w:color w:val="262626" w:themeColor="text1" w:themeTint="D9"/>
              </w:rPr>
            </w:pPr>
            <w:r w:rsidRPr="005507A0">
              <w:rPr>
                <w:rFonts w:ascii="Lato" w:hAnsi="Lato"/>
                <w:color w:val="262626" w:themeColor="text1" w:themeTint="D9"/>
              </w:rPr>
              <w:t xml:space="preserve"> ¿Cómo dar de alta su empresa? ¿Como dar de alta sus productos? </w:t>
            </w:r>
          </w:p>
          <w:p w14:paraId="017EA1F4" w14:textId="01EE32C3" w:rsidR="005507A0" w:rsidRPr="005507A0" w:rsidRDefault="005507A0" w:rsidP="007E5248">
            <w:pPr>
              <w:widowControl w:val="0"/>
              <w:tabs>
                <w:tab w:val="left" w:pos="824"/>
              </w:tabs>
              <w:autoSpaceDE w:val="0"/>
              <w:autoSpaceDN w:val="0"/>
              <w:ind w:right="339"/>
              <w:jc w:val="both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 xml:space="preserve">Formador:  </w:t>
            </w:r>
            <w:r w:rsidRPr="005507A0">
              <w:rPr>
                <w:rFonts w:ascii="Lato" w:hAnsi="Lato"/>
                <w:color w:val="262626" w:themeColor="text1" w:themeTint="D9"/>
              </w:rPr>
              <w:t>Albert Fito</w:t>
            </w:r>
          </w:p>
          <w:p w14:paraId="0B4D1CCA" w14:textId="77777777" w:rsidR="002235D9" w:rsidRPr="005507A0" w:rsidRDefault="002235D9" w:rsidP="002235D9">
            <w:pPr>
              <w:pStyle w:val="Textoindependiente"/>
              <w:spacing w:before="11"/>
              <w:rPr>
                <w:rFonts w:ascii="Lato" w:eastAsiaTheme="minorHAnsi" w:hAnsi="Lato" w:cstheme="minorBidi"/>
                <w:color w:val="262626" w:themeColor="text1" w:themeTint="D9"/>
                <w:sz w:val="22"/>
                <w:szCs w:val="22"/>
              </w:rPr>
            </w:pPr>
          </w:p>
          <w:p w14:paraId="15C854AE" w14:textId="64B07853" w:rsidR="005507A0" w:rsidRPr="005507A0" w:rsidRDefault="005507A0" w:rsidP="005507A0">
            <w:pPr>
              <w:widowControl w:val="0"/>
              <w:tabs>
                <w:tab w:val="left" w:pos="819"/>
              </w:tabs>
              <w:autoSpaceDE w:val="0"/>
              <w:autoSpaceDN w:val="0"/>
              <w:ind w:right="332"/>
              <w:jc w:val="both"/>
              <w:rPr>
                <w:rFonts w:ascii="Lato" w:hAnsi="Lato"/>
                <w:color w:val="262626" w:themeColor="text1" w:themeTint="D9"/>
              </w:rPr>
            </w:pPr>
            <w:r w:rsidRPr="005507A0">
              <w:rPr>
                <w:rFonts w:ascii="Lato" w:hAnsi="Lato"/>
                <w:color w:val="262626" w:themeColor="text1" w:themeTint="D9"/>
              </w:rPr>
              <w:t xml:space="preserve">El papel del representante aduanero en la tramitación de las operaciones. </w:t>
            </w:r>
          </w:p>
          <w:p w14:paraId="1AD789BF" w14:textId="77777777" w:rsidR="00F678DF" w:rsidRDefault="005507A0" w:rsidP="005507A0">
            <w:pPr>
              <w:widowControl w:val="0"/>
              <w:tabs>
                <w:tab w:val="left" w:pos="819"/>
              </w:tabs>
              <w:autoSpaceDE w:val="0"/>
              <w:autoSpaceDN w:val="0"/>
              <w:ind w:right="332"/>
              <w:jc w:val="both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 xml:space="preserve">Formador: </w:t>
            </w:r>
            <w:r w:rsidRPr="005507A0">
              <w:rPr>
                <w:rFonts w:ascii="Lato" w:hAnsi="Lato"/>
                <w:color w:val="262626" w:themeColor="text1" w:themeTint="D9"/>
              </w:rPr>
              <w:t>Vicente Canet.</w:t>
            </w:r>
          </w:p>
          <w:p w14:paraId="3A8BC303" w14:textId="77777777" w:rsidR="00FD6F14" w:rsidRDefault="00FD6F14" w:rsidP="005507A0">
            <w:pPr>
              <w:widowControl w:val="0"/>
              <w:tabs>
                <w:tab w:val="left" w:pos="819"/>
              </w:tabs>
              <w:autoSpaceDE w:val="0"/>
              <w:autoSpaceDN w:val="0"/>
              <w:ind w:right="332"/>
              <w:jc w:val="both"/>
              <w:rPr>
                <w:rFonts w:ascii="Lato" w:hAnsi="Lato"/>
                <w:color w:val="262626" w:themeColor="text1" w:themeTint="D9"/>
                <w:sz w:val="20"/>
                <w:szCs w:val="18"/>
              </w:rPr>
            </w:pPr>
          </w:p>
          <w:p w14:paraId="277E38EC" w14:textId="031A3609" w:rsidR="003F49D1" w:rsidRPr="003F49D1" w:rsidRDefault="003F49D1" w:rsidP="003F49D1">
            <w:pPr>
              <w:widowControl w:val="0"/>
              <w:tabs>
                <w:tab w:val="left" w:pos="819"/>
              </w:tabs>
              <w:autoSpaceDE w:val="0"/>
              <w:autoSpaceDN w:val="0"/>
              <w:ind w:right="332"/>
              <w:jc w:val="both"/>
              <w:rPr>
                <w:rFonts w:ascii="Lato" w:hAnsi="Lato"/>
                <w:color w:val="262626" w:themeColor="text1" w:themeTint="D9"/>
              </w:rPr>
            </w:pPr>
            <w:r w:rsidRPr="003F49D1">
              <w:rPr>
                <w:rFonts w:ascii="Lato" w:hAnsi="Lato"/>
                <w:color w:val="262626" w:themeColor="text1" w:themeTint="D9"/>
              </w:rPr>
              <w:t xml:space="preserve">Obligaciones de productores de AEE, PYA y Envases (Impuesto). Procedimiento de Registro en el RII y MITERD: </w:t>
            </w:r>
            <w:r>
              <w:rPr>
                <w:rFonts w:ascii="Lato" w:hAnsi="Lato"/>
                <w:color w:val="262626" w:themeColor="text1" w:themeTint="D9"/>
              </w:rPr>
              <w:t xml:space="preserve">Formador: </w:t>
            </w:r>
            <w:r w:rsidRPr="003F49D1">
              <w:rPr>
                <w:rFonts w:ascii="Lato" w:hAnsi="Lato"/>
                <w:color w:val="262626" w:themeColor="text1" w:themeTint="D9"/>
              </w:rPr>
              <w:t>José Miguel Vendrell Guillem</w:t>
            </w:r>
          </w:p>
          <w:p w14:paraId="4557F4D2" w14:textId="780D8A9E" w:rsidR="003F49D1" w:rsidRPr="002235D9" w:rsidRDefault="003F49D1" w:rsidP="005507A0">
            <w:pPr>
              <w:widowControl w:val="0"/>
              <w:tabs>
                <w:tab w:val="left" w:pos="819"/>
              </w:tabs>
              <w:autoSpaceDE w:val="0"/>
              <w:autoSpaceDN w:val="0"/>
              <w:ind w:right="332"/>
              <w:jc w:val="both"/>
              <w:rPr>
                <w:rFonts w:ascii="Lato" w:hAnsi="Lato"/>
                <w:color w:val="262626" w:themeColor="text1" w:themeTint="D9"/>
                <w:sz w:val="20"/>
                <w:szCs w:val="18"/>
              </w:rPr>
            </w:pPr>
          </w:p>
        </w:tc>
      </w:tr>
      <w:tr w:rsidR="005B2961" w14:paraId="1B3220CA" w14:textId="77777777" w:rsidTr="002235D9">
        <w:tc>
          <w:tcPr>
            <w:tcW w:w="4551" w:type="dxa"/>
            <w:tcBorders>
              <w:left w:val="double" w:sz="4" w:space="0" w:color="00476B"/>
            </w:tcBorders>
            <w:shd w:val="clear" w:color="auto" w:fill="D9E2F3" w:themeFill="accent1" w:themeFillTint="33"/>
            <w:vAlign w:val="center"/>
          </w:tcPr>
          <w:p w14:paraId="79AFD6FF" w14:textId="0F20269F" w:rsidR="005B2961" w:rsidRPr="005B2961" w:rsidRDefault="005B2961" w:rsidP="0003366A">
            <w:pPr>
              <w:spacing w:line="276" w:lineRule="auto"/>
              <w:rPr>
                <w:rFonts w:ascii="Lato" w:hAnsi="Lato"/>
                <w:color w:val="262626" w:themeColor="text1" w:themeTint="D9"/>
                <w:sz w:val="20"/>
                <w:szCs w:val="20"/>
              </w:rPr>
            </w:pPr>
            <w:r>
              <w:rPr>
                <w:rFonts w:ascii="Lato" w:hAnsi="Lato"/>
                <w:color w:val="262626" w:themeColor="text1" w:themeTint="D9"/>
              </w:rPr>
              <w:lastRenderedPageBreak/>
              <w:t>Horas totales (</w:t>
            </w:r>
            <w:r>
              <w:rPr>
                <w:rFonts w:ascii="Lato" w:hAnsi="Lato"/>
                <w:color w:val="262626" w:themeColor="text1" w:themeTint="D9"/>
                <w:sz w:val="20"/>
                <w:szCs w:val="20"/>
              </w:rPr>
              <w:t>Si es mixto, indicar el nº de horas de cada modalidad</w:t>
            </w:r>
            <w:r w:rsidRPr="005B2961">
              <w:rPr>
                <w:rFonts w:ascii="Lato" w:hAnsi="Lato"/>
                <w:color w:val="262626" w:themeColor="text1" w:themeTint="D9"/>
              </w:rPr>
              <w:t>)</w:t>
            </w:r>
          </w:p>
        </w:tc>
        <w:tc>
          <w:tcPr>
            <w:tcW w:w="6081" w:type="dxa"/>
            <w:tcBorders>
              <w:right w:val="double" w:sz="4" w:space="0" w:color="00476B"/>
            </w:tcBorders>
          </w:tcPr>
          <w:p w14:paraId="0599CC83" w14:textId="77777777" w:rsidR="00FD6F14" w:rsidRDefault="00FD6F14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  <w:p w14:paraId="69D7E9D3" w14:textId="570D71A9" w:rsidR="004059EA" w:rsidRPr="005B2961" w:rsidRDefault="00FD6F14" w:rsidP="003F49D1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3 horas</w:t>
            </w:r>
          </w:p>
        </w:tc>
      </w:tr>
      <w:tr w:rsidR="005B2961" w14:paraId="4D2A080F" w14:textId="77777777" w:rsidTr="002235D9">
        <w:tc>
          <w:tcPr>
            <w:tcW w:w="4551" w:type="dxa"/>
            <w:tcBorders>
              <w:left w:val="double" w:sz="4" w:space="0" w:color="00476B"/>
            </w:tcBorders>
            <w:shd w:val="clear" w:color="auto" w:fill="D9E2F3" w:themeFill="accent1" w:themeFillTint="33"/>
            <w:vAlign w:val="center"/>
          </w:tcPr>
          <w:p w14:paraId="6D20B6C1" w14:textId="6DA4CF9A" w:rsidR="005B2961" w:rsidRPr="005B2961" w:rsidRDefault="005B2961" w:rsidP="0003366A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Fecha de inicio</w:t>
            </w:r>
          </w:p>
        </w:tc>
        <w:tc>
          <w:tcPr>
            <w:tcW w:w="6081" w:type="dxa"/>
            <w:tcBorders>
              <w:right w:val="double" w:sz="4" w:space="0" w:color="00476B"/>
            </w:tcBorders>
          </w:tcPr>
          <w:p w14:paraId="3B510F5A" w14:textId="77777777" w:rsidR="005B2961" w:rsidRDefault="005B2961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  <w:p w14:paraId="1B0FEDFF" w14:textId="513F35B9" w:rsidR="004059EA" w:rsidRPr="005B2961" w:rsidRDefault="00F678DF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29</w:t>
            </w:r>
            <w:r w:rsidR="00CA6064">
              <w:rPr>
                <w:rFonts w:ascii="Lato" w:hAnsi="Lato"/>
                <w:color w:val="262626" w:themeColor="text1" w:themeTint="D9"/>
              </w:rPr>
              <w:t>-0</w:t>
            </w:r>
            <w:r w:rsidR="00FD6F14">
              <w:rPr>
                <w:rFonts w:ascii="Lato" w:hAnsi="Lato"/>
                <w:color w:val="262626" w:themeColor="text1" w:themeTint="D9"/>
              </w:rPr>
              <w:t>3</w:t>
            </w:r>
            <w:r w:rsidR="00CA6064">
              <w:rPr>
                <w:rFonts w:ascii="Lato" w:hAnsi="Lato"/>
                <w:color w:val="262626" w:themeColor="text1" w:themeTint="D9"/>
              </w:rPr>
              <w:t>.202</w:t>
            </w:r>
            <w:r w:rsidR="00FD6F14">
              <w:rPr>
                <w:rFonts w:ascii="Lato" w:hAnsi="Lato"/>
                <w:color w:val="262626" w:themeColor="text1" w:themeTint="D9"/>
              </w:rPr>
              <w:t>3</w:t>
            </w:r>
          </w:p>
        </w:tc>
      </w:tr>
      <w:tr w:rsidR="005B2961" w14:paraId="646EB1E5" w14:textId="77777777" w:rsidTr="002235D9">
        <w:tc>
          <w:tcPr>
            <w:tcW w:w="4551" w:type="dxa"/>
            <w:tcBorders>
              <w:left w:val="double" w:sz="4" w:space="0" w:color="00476B"/>
            </w:tcBorders>
            <w:shd w:val="clear" w:color="auto" w:fill="D9E2F3" w:themeFill="accent1" w:themeFillTint="33"/>
            <w:vAlign w:val="center"/>
          </w:tcPr>
          <w:p w14:paraId="61FC5E8D" w14:textId="0B3E3A73" w:rsidR="005B2961" w:rsidRDefault="005B2961" w:rsidP="0003366A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Fecha de fin</w:t>
            </w:r>
          </w:p>
        </w:tc>
        <w:tc>
          <w:tcPr>
            <w:tcW w:w="6081" w:type="dxa"/>
            <w:tcBorders>
              <w:right w:val="double" w:sz="4" w:space="0" w:color="00476B"/>
            </w:tcBorders>
          </w:tcPr>
          <w:p w14:paraId="76D56DF5" w14:textId="77777777" w:rsidR="005B2961" w:rsidRDefault="005B2961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  <w:p w14:paraId="29C42290" w14:textId="27E2A962" w:rsidR="004059EA" w:rsidRPr="005B2961" w:rsidRDefault="00FD6F14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29-03.2023</w:t>
            </w:r>
          </w:p>
        </w:tc>
      </w:tr>
      <w:tr w:rsidR="005B2961" w14:paraId="25C645E6" w14:textId="77777777" w:rsidTr="002235D9">
        <w:tc>
          <w:tcPr>
            <w:tcW w:w="4551" w:type="dxa"/>
            <w:tcBorders>
              <w:left w:val="double" w:sz="4" w:space="0" w:color="00476B"/>
            </w:tcBorders>
            <w:shd w:val="clear" w:color="auto" w:fill="D9E2F3" w:themeFill="accent1" w:themeFillTint="33"/>
            <w:vAlign w:val="center"/>
          </w:tcPr>
          <w:p w14:paraId="51519024" w14:textId="0B86B8C5" w:rsidR="005B2961" w:rsidRPr="005B2961" w:rsidRDefault="005B2961" w:rsidP="0003366A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Días y horario de impartición (</w:t>
            </w:r>
            <w:r>
              <w:rPr>
                <w:rFonts w:ascii="Lato" w:hAnsi="Lato"/>
                <w:color w:val="262626" w:themeColor="text1" w:themeTint="D9"/>
                <w:sz w:val="20"/>
                <w:szCs w:val="20"/>
              </w:rPr>
              <w:t>indicar si hay por medio algún día no lectivo</w:t>
            </w:r>
            <w:r>
              <w:rPr>
                <w:rFonts w:ascii="Lato" w:hAnsi="Lato"/>
                <w:color w:val="262626" w:themeColor="text1" w:themeTint="D9"/>
              </w:rPr>
              <w:t>)</w:t>
            </w:r>
          </w:p>
        </w:tc>
        <w:tc>
          <w:tcPr>
            <w:tcW w:w="6081" w:type="dxa"/>
            <w:tcBorders>
              <w:right w:val="double" w:sz="4" w:space="0" w:color="00476B"/>
            </w:tcBorders>
          </w:tcPr>
          <w:p w14:paraId="6C006A8C" w14:textId="419541C3" w:rsidR="00485941" w:rsidRDefault="00485941" w:rsidP="00485941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Horario inicio: 16</w:t>
            </w:r>
            <w:r w:rsidR="00FD6F14">
              <w:rPr>
                <w:rFonts w:ascii="Lato" w:hAnsi="Lato"/>
                <w:color w:val="262626" w:themeColor="text1" w:themeTint="D9"/>
              </w:rPr>
              <w:t>H</w:t>
            </w:r>
          </w:p>
          <w:p w14:paraId="41138AF2" w14:textId="591FE0A6" w:rsidR="004059EA" w:rsidRPr="005B2961" w:rsidRDefault="00485941" w:rsidP="00BC54A7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 xml:space="preserve">Final: </w:t>
            </w:r>
            <w:r w:rsidR="00FD6F14">
              <w:rPr>
                <w:rFonts w:ascii="Lato" w:hAnsi="Lato"/>
                <w:color w:val="262626" w:themeColor="text1" w:themeTint="D9"/>
              </w:rPr>
              <w:t>19H</w:t>
            </w:r>
          </w:p>
        </w:tc>
      </w:tr>
      <w:tr w:rsidR="004059EA" w14:paraId="33A70E9C" w14:textId="77777777" w:rsidTr="002235D9">
        <w:tc>
          <w:tcPr>
            <w:tcW w:w="4551" w:type="dxa"/>
            <w:tcBorders>
              <w:left w:val="double" w:sz="4" w:space="0" w:color="00476B"/>
            </w:tcBorders>
            <w:shd w:val="clear" w:color="auto" w:fill="D9E2F3" w:themeFill="accent1" w:themeFillTint="33"/>
            <w:vAlign w:val="center"/>
          </w:tcPr>
          <w:p w14:paraId="2CE98DC8" w14:textId="691529BD" w:rsidR="004059EA" w:rsidRDefault="004059EA" w:rsidP="0003366A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Lugar de impartición (</w:t>
            </w:r>
            <w:r w:rsidRPr="004059EA">
              <w:rPr>
                <w:rFonts w:ascii="Lato" w:hAnsi="Lato"/>
                <w:color w:val="262626" w:themeColor="text1" w:themeTint="D9"/>
                <w:sz w:val="20"/>
                <w:szCs w:val="20"/>
              </w:rPr>
              <w:t>centro, domicilio y C.P.)</w:t>
            </w:r>
          </w:p>
        </w:tc>
        <w:tc>
          <w:tcPr>
            <w:tcW w:w="6081" w:type="dxa"/>
            <w:tcBorders>
              <w:right w:val="double" w:sz="4" w:space="0" w:color="00476B"/>
            </w:tcBorders>
          </w:tcPr>
          <w:p w14:paraId="2D841572" w14:textId="03530B5B" w:rsidR="004059EA" w:rsidRDefault="004059EA" w:rsidP="004066EB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  <w:p w14:paraId="23E74C2C" w14:textId="637DEE43" w:rsidR="0003366A" w:rsidRDefault="00C00DA2" w:rsidP="00C00DA2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Morison ACPM</w:t>
            </w:r>
          </w:p>
          <w:p w14:paraId="16F0EC54" w14:textId="7A01AE2E" w:rsidR="004059EA" w:rsidRPr="005B2961" w:rsidRDefault="004059EA" w:rsidP="004066EB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</w:tc>
      </w:tr>
      <w:tr w:rsidR="004059EA" w14:paraId="7328DA77" w14:textId="77777777" w:rsidTr="002235D9">
        <w:tc>
          <w:tcPr>
            <w:tcW w:w="4551" w:type="dxa"/>
            <w:tcBorders>
              <w:left w:val="double" w:sz="4" w:space="0" w:color="00476B"/>
            </w:tcBorders>
            <w:shd w:val="clear" w:color="auto" w:fill="D9E2F3" w:themeFill="accent1" w:themeFillTint="33"/>
            <w:vAlign w:val="center"/>
          </w:tcPr>
          <w:p w14:paraId="786BC316" w14:textId="3BA57A9B" w:rsidR="004059EA" w:rsidRPr="004059EA" w:rsidRDefault="004059EA" w:rsidP="0003366A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 w:rsidRPr="004059EA">
              <w:rPr>
                <w:rFonts w:ascii="Lato" w:hAnsi="Lato"/>
                <w:color w:val="262626" w:themeColor="text1" w:themeTint="D9"/>
              </w:rPr>
              <w:t>*</w:t>
            </w:r>
            <w:r>
              <w:rPr>
                <w:rFonts w:ascii="Lato" w:hAnsi="Lato"/>
                <w:color w:val="262626" w:themeColor="text1" w:themeTint="D9"/>
              </w:rPr>
              <w:t xml:space="preserve"> </w:t>
            </w:r>
            <w:r w:rsidRPr="004059EA">
              <w:rPr>
                <w:rFonts w:ascii="Lato" w:hAnsi="Lato"/>
                <w:color w:val="262626" w:themeColor="text1" w:themeTint="D9"/>
              </w:rPr>
              <w:t xml:space="preserve">En el caso de que la parte presencial se imparta en Aula Virtual, </w:t>
            </w:r>
            <w:r>
              <w:rPr>
                <w:rFonts w:ascii="Lato" w:hAnsi="Lato"/>
                <w:color w:val="262626" w:themeColor="text1" w:themeTint="D9"/>
              </w:rPr>
              <w:t>indicar el medio utilizado para ello, el modo de conexión, así como una persona y teléfono de contacto. Indicar también si la impartición es bimodal (</w:t>
            </w:r>
            <w:r w:rsidRPr="004059EA">
              <w:rPr>
                <w:rFonts w:ascii="Lato" w:hAnsi="Lato"/>
                <w:color w:val="262626" w:themeColor="text1" w:themeTint="D9"/>
                <w:sz w:val="20"/>
                <w:szCs w:val="20"/>
              </w:rPr>
              <w:t>si esta se imparte de forma presencial para parte de los participantes mientras otra asiste de forma virtual</w:t>
            </w:r>
            <w:r>
              <w:rPr>
                <w:rFonts w:ascii="Lato" w:hAnsi="Lato"/>
                <w:color w:val="262626" w:themeColor="text1" w:themeTint="D9"/>
              </w:rPr>
              <w:t>)</w:t>
            </w:r>
          </w:p>
        </w:tc>
        <w:tc>
          <w:tcPr>
            <w:tcW w:w="6081" w:type="dxa"/>
            <w:tcBorders>
              <w:right w:val="double" w:sz="4" w:space="0" w:color="00476B"/>
            </w:tcBorders>
          </w:tcPr>
          <w:p w14:paraId="4EF3FE53" w14:textId="77777777" w:rsidR="004059EA" w:rsidRDefault="004059EA" w:rsidP="007D0D7D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  <w:p w14:paraId="5E3CDB7C" w14:textId="77777777" w:rsidR="00FD6F14" w:rsidRPr="00EB2F14" w:rsidRDefault="00FD6F14" w:rsidP="00FD6F14">
            <w:pPr>
              <w:pStyle w:val="Sinespaciado"/>
            </w:pPr>
            <w:r w:rsidRPr="00EB2F14">
              <w:t>Modo de conexión:</w:t>
            </w:r>
          </w:p>
          <w:p w14:paraId="5FBD1FD4" w14:textId="3B0D31C6" w:rsidR="00FD6F14" w:rsidRDefault="00FD6F14" w:rsidP="00FD6F14">
            <w:pPr>
              <w:pStyle w:val="Sinespaciado"/>
              <w:rPr>
                <w:b/>
              </w:rPr>
            </w:pPr>
            <w:r>
              <w:rPr>
                <w:b/>
              </w:rPr>
              <w:t>Plataforma Microsoft teams</w:t>
            </w:r>
          </w:p>
          <w:p w14:paraId="3A9092D3" w14:textId="77777777" w:rsidR="00BC54A7" w:rsidRDefault="00BC54A7" w:rsidP="00BC54A7">
            <w:pPr>
              <w:spacing w:after="160" w:line="259" w:lineRule="auto"/>
              <w:rPr>
                <w:color w:val="252424"/>
              </w:rPr>
            </w:pPr>
            <w:r>
              <w:rPr>
                <w:color w:val="252424"/>
                <w:sz w:val="21"/>
                <w:szCs w:val="21"/>
              </w:rPr>
              <w:t xml:space="preserve">ID de la reunión: </w:t>
            </w:r>
            <w:r>
              <w:rPr>
                <w:color w:val="252424"/>
              </w:rPr>
              <w:t>314 951 091 687</w:t>
            </w:r>
            <w:r>
              <w:rPr>
                <w:color w:val="252424"/>
                <w:sz w:val="21"/>
                <w:szCs w:val="21"/>
              </w:rPr>
              <w:t xml:space="preserve"> </w:t>
            </w:r>
            <w:r>
              <w:br/>
            </w:r>
            <w:r>
              <w:rPr>
                <w:color w:val="252424"/>
                <w:sz w:val="21"/>
                <w:szCs w:val="21"/>
              </w:rPr>
              <w:t xml:space="preserve">Código de acceso: </w:t>
            </w:r>
            <w:r>
              <w:rPr>
                <w:color w:val="252424"/>
              </w:rPr>
              <w:t xml:space="preserve">V8pq98 </w:t>
            </w:r>
          </w:p>
          <w:p w14:paraId="175A750A" w14:textId="5D4EFEC4" w:rsidR="00FD6F14" w:rsidRPr="00EB2F14" w:rsidRDefault="00FD6F14" w:rsidP="00BC54A7">
            <w:pPr>
              <w:spacing w:after="160" w:line="259" w:lineRule="auto"/>
            </w:pPr>
            <w:r w:rsidRPr="00EB2F14">
              <w:t>Fany Guarín</w:t>
            </w:r>
          </w:p>
          <w:p w14:paraId="59281E8D" w14:textId="0448C3EC" w:rsidR="004059EA" w:rsidRPr="005B2961" w:rsidRDefault="00FD6F14" w:rsidP="00BC54A7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t>E-mail:</w:t>
            </w:r>
            <w:r>
              <w:rPr>
                <w:rFonts w:ascii="Segoe UI" w:hAnsi="Segoe UI" w:cs="Segoe UI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hyperlink r:id="rId10" w:history="1">
              <w:r w:rsidRPr="00A74F96">
                <w:rPr>
                  <w:rStyle w:val="Hipervnculo"/>
                </w:rPr>
                <w:t>formaciones@delaossaformaciones.com</w:t>
              </w:r>
            </w:hyperlink>
          </w:p>
        </w:tc>
      </w:tr>
      <w:tr w:rsidR="005B2961" w14:paraId="30EED26D" w14:textId="77777777" w:rsidTr="002235D9">
        <w:tc>
          <w:tcPr>
            <w:tcW w:w="4551" w:type="dxa"/>
            <w:tcBorders>
              <w:left w:val="double" w:sz="4" w:space="0" w:color="00476B"/>
            </w:tcBorders>
            <w:shd w:val="clear" w:color="auto" w:fill="D9E2F3" w:themeFill="accent1" w:themeFillTint="33"/>
            <w:vAlign w:val="center"/>
          </w:tcPr>
          <w:p w14:paraId="185A82AF" w14:textId="549FE211" w:rsidR="005B2961" w:rsidRDefault="005B2961" w:rsidP="0003366A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Datos de la persona/s formadora/s (</w:t>
            </w:r>
            <w:r w:rsidRPr="005B2961">
              <w:rPr>
                <w:rFonts w:ascii="Lato" w:hAnsi="Lato"/>
                <w:color w:val="262626" w:themeColor="text1" w:themeTint="D9"/>
                <w:sz w:val="20"/>
                <w:szCs w:val="20"/>
              </w:rPr>
              <w:t>DNI, nombre, apellidos, correo electrónico, teléfono y nº de horas de impartición. Si hay varias personas formadoras, se tiene que especificar</w:t>
            </w:r>
            <w:r>
              <w:rPr>
                <w:rFonts w:ascii="Lato" w:hAnsi="Lato"/>
                <w:color w:val="262626" w:themeColor="text1" w:themeTint="D9"/>
              </w:rPr>
              <w:t>)</w:t>
            </w:r>
          </w:p>
        </w:tc>
        <w:tc>
          <w:tcPr>
            <w:tcW w:w="6081" w:type="dxa"/>
            <w:tcBorders>
              <w:right w:val="double" w:sz="4" w:space="0" w:color="00476B"/>
            </w:tcBorders>
          </w:tcPr>
          <w:p w14:paraId="7FF7E1BC" w14:textId="5CCA46DD" w:rsidR="00FD6F14" w:rsidRPr="00EB2F14" w:rsidRDefault="00FD6F14" w:rsidP="00FD6F14">
            <w:pPr>
              <w:pStyle w:val="Sinespaciado"/>
            </w:pPr>
            <w:r>
              <w:t xml:space="preserve">-Albert </w:t>
            </w:r>
            <w:r w:rsidR="003F49D1">
              <w:t>Fito DNI</w:t>
            </w:r>
            <w:r>
              <w:t>: 37291621L</w:t>
            </w:r>
          </w:p>
          <w:p w14:paraId="639BF3EA" w14:textId="77777777" w:rsidR="00FD6F14" w:rsidRPr="00EB2F14" w:rsidRDefault="00FD6F14" w:rsidP="00FD6F14">
            <w:pPr>
              <w:pStyle w:val="Sinespaciado"/>
            </w:pPr>
            <w:r w:rsidRPr="00EB2F14">
              <w:t xml:space="preserve">E-mail: </w:t>
            </w:r>
            <w:r w:rsidRPr="00EF5D7B">
              <w:rPr>
                <w:rStyle w:val="Hipervnculo"/>
                <w:rFonts w:ascii="Calibri" w:hAnsi="Calibri" w:cs="Calibri"/>
                <w:bdr w:val="none" w:sz="0" w:space="0" w:color="auto" w:frame="1"/>
                <w:shd w:val="clear" w:color="auto" w:fill="FFFFFF"/>
              </w:rPr>
              <w:t>albert.fito@comerfid.es</w:t>
            </w:r>
          </w:p>
          <w:p w14:paraId="70E93358" w14:textId="77777777" w:rsidR="00FD6F14" w:rsidRDefault="00FD6F14" w:rsidP="00FD6F14">
            <w:pPr>
              <w:pStyle w:val="Sinespaciado"/>
            </w:pPr>
            <w:r w:rsidRPr="00EB2F14">
              <w:t xml:space="preserve">Móvil: </w:t>
            </w:r>
            <w:r>
              <w:t>639754650</w:t>
            </w:r>
          </w:p>
          <w:p w14:paraId="3D63A0EB" w14:textId="03932CCE" w:rsidR="00FD6F14" w:rsidRDefault="00FD6F14" w:rsidP="00FD6F14">
            <w:pPr>
              <w:pStyle w:val="Sinespaciado"/>
            </w:pPr>
            <w:r>
              <w:t>Horas 16h a 1</w:t>
            </w:r>
            <w:r w:rsidR="003F49D1">
              <w:t>6:30</w:t>
            </w:r>
            <w:r>
              <w:t xml:space="preserve">h – </w:t>
            </w:r>
            <w:r w:rsidR="003F49D1">
              <w:t>30 minutos</w:t>
            </w:r>
          </w:p>
          <w:p w14:paraId="14AECE87" w14:textId="77777777" w:rsidR="00FD6F14" w:rsidRDefault="00FD6F14" w:rsidP="00FD6F14">
            <w:pPr>
              <w:pStyle w:val="Sinespaciado"/>
            </w:pPr>
          </w:p>
          <w:p w14:paraId="67046610" w14:textId="5702777D" w:rsidR="00FD6F14" w:rsidRPr="005135CA" w:rsidRDefault="00FD6F14" w:rsidP="00FD6F14">
            <w:pPr>
              <w:pStyle w:val="Sinespaciado"/>
              <w:rPr>
                <w:lang w:val="fr-CA"/>
              </w:rPr>
            </w:pPr>
            <w:r w:rsidRPr="005135CA">
              <w:rPr>
                <w:lang w:val="fr-CA"/>
              </w:rPr>
              <w:t xml:space="preserve">-Jordi </w:t>
            </w:r>
            <w:proofErr w:type="spellStart"/>
            <w:r w:rsidRPr="005135CA">
              <w:rPr>
                <w:lang w:val="fr-CA"/>
              </w:rPr>
              <w:t>Solé</w:t>
            </w:r>
            <w:proofErr w:type="spellEnd"/>
            <w:r w:rsidRPr="005135CA">
              <w:rPr>
                <w:lang w:val="fr-CA"/>
              </w:rPr>
              <w:t xml:space="preserve"> </w:t>
            </w:r>
            <w:r w:rsidRPr="005135CA">
              <w:rPr>
                <w:rFonts w:ascii="Calibri" w:hAnsi="Calibri" w:cs="Calibri"/>
                <w:color w:val="242424"/>
                <w:shd w:val="clear" w:color="auto" w:fill="FFFFFF"/>
                <w:lang w:val="fr-CA"/>
              </w:rPr>
              <w:t>DNI 39.67429G</w:t>
            </w:r>
          </w:p>
          <w:p w14:paraId="2ECC6FD2" w14:textId="77777777" w:rsidR="00FD6F14" w:rsidRPr="005135CA" w:rsidRDefault="00FD6F14" w:rsidP="00FD6F14">
            <w:pPr>
              <w:pStyle w:val="Sinespaciado"/>
              <w:rPr>
                <w:lang w:val="fr-CA"/>
              </w:rPr>
            </w:pPr>
            <w:proofErr w:type="gramStart"/>
            <w:r w:rsidRPr="005135CA">
              <w:rPr>
                <w:lang w:val="fr-CA"/>
              </w:rPr>
              <w:t>E-mail</w:t>
            </w:r>
            <w:proofErr w:type="gramEnd"/>
            <w:r w:rsidRPr="005135CA">
              <w:rPr>
                <w:lang w:val="fr-CA"/>
              </w:rPr>
              <w:t xml:space="preserve">: </w:t>
            </w:r>
            <w:r w:rsidRPr="005135CA">
              <w:rPr>
                <w:rStyle w:val="Hipervnculo"/>
                <w:rFonts w:ascii="Calibri" w:hAnsi="Calibri" w:cs="Calibri"/>
                <w:bdr w:val="none" w:sz="0" w:space="0" w:color="auto" w:frame="1"/>
                <w:shd w:val="clear" w:color="auto" w:fill="FFFFFF"/>
                <w:lang w:val="fr-CA"/>
              </w:rPr>
              <w:t>jopicada@hotmail.com</w:t>
            </w:r>
          </w:p>
          <w:p w14:paraId="73EA965D" w14:textId="77777777" w:rsidR="00FD6F14" w:rsidRPr="00EB2F14" w:rsidRDefault="00FD6F14" w:rsidP="00FD6F14">
            <w:pPr>
              <w:pStyle w:val="Sinespaciado"/>
            </w:pPr>
            <w:r w:rsidRPr="00EB2F14">
              <w:t xml:space="preserve">Móvil: </w:t>
            </w:r>
            <w:r>
              <w:t>653 77 05 19</w:t>
            </w:r>
          </w:p>
          <w:p w14:paraId="09976E24" w14:textId="5075E44C" w:rsidR="00FD6F14" w:rsidRDefault="00FD6F14" w:rsidP="00FD6F14">
            <w:pPr>
              <w:pStyle w:val="Sinespaciado"/>
            </w:pPr>
            <w:r>
              <w:t>Horas 1</w:t>
            </w:r>
            <w:r w:rsidR="003F49D1">
              <w:t>6:30</w:t>
            </w:r>
            <w:r>
              <w:t>h a 1</w:t>
            </w:r>
            <w:r w:rsidR="003F49D1">
              <w:t>7</w:t>
            </w:r>
            <w:r>
              <w:t xml:space="preserve">h – </w:t>
            </w:r>
            <w:r w:rsidR="003F49D1">
              <w:t>30 minutos</w:t>
            </w:r>
          </w:p>
          <w:p w14:paraId="4FDF690A" w14:textId="77777777" w:rsidR="00FD6F14" w:rsidRDefault="00FD6F14" w:rsidP="00220D88">
            <w:pPr>
              <w:spacing w:line="276" w:lineRule="auto"/>
            </w:pPr>
          </w:p>
          <w:p w14:paraId="2EEC08A5" w14:textId="07C5F1F1" w:rsidR="00220D88" w:rsidRPr="005135CA" w:rsidRDefault="00FD6F14" w:rsidP="00220D88">
            <w:pPr>
              <w:spacing w:line="276" w:lineRule="auto"/>
              <w:rPr>
                <w:lang w:val="fr-CA"/>
              </w:rPr>
            </w:pPr>
            <w:r w:rsidRPr="005135CA">
              <w:rPr>
                <w:lang w:val="fr-CA"/>
              </w:rPr>
              <w:t>-</w:t>
            </w:r>
            <w:r w:rsidR="00220D88" w:rsidRPr="005135CA">
              <w:rPr>
                <w:lang w:val="fr-CA"/>
              </w:rPr>
              <w:t>Vicente Canet</w:t>
            </w:r>
            <w:r w:rsidR="00FA7DA0" w:rsidRPr="005135CA">
              <w:rPr>
                <w:lang w:val="fr-CA"/>
              </w:rPr>
              <w:t xml:space="preserve"> Pérez</w:t>
            </w:r>
            <w:r w:rsidR="00220D88" w:rsidRPr="005135CA">
              <w:rPr>
                <w:lang w:val="fr-CA"/>
              </w:rPr>
              <w:t>-DNI: 2269523</w:t>
            </w:r>
            <w:r w:rsidR="00035D4A" w:rsidRPr="005135CA">
              <w:rPr>
                <w:lang w:val="fr-CA"/>
              </w:rPr>
              <w:t>5</w:t>
            </w:r>
            <w:r w:rsidR="00220D88" w:rsidRPr="005135CA">
              <w:rPr>
                <w:lang w:val="fr-CA"/>
              </w:rPr>
              <w:t>P</w:t>
            </w:r>
          </w:p>
          <w:p w14:paraId="301469A6" w14:textId="77777777" w:rsidR="00220D88" w:rsidRPr="005135CA" w:rsidRDefault="00220D88" w:rsidP="00220D88">
            <w:pPr>
              <w:spacing w:line="276" w:lineRule="auto"/>
              <w:rPr>
                <w:rFonts w:ascii="Lato" w:hAnsi="Lato"/>
                <w:color w:val="262626" w:themeColor="text1" w:themeTint="D9"/>
                <w:lang w:val="fr-CA"/>
              </w:rPr>
            </w:pPr>
            <w:proofErr w:type="gramStart"/>
            <w:r w:rsidRPr="005135CA">
              <w:rPr>
                <w:rFonts w:ascii="Lato" w:hAnsi="Lato"/>
                <w:color w:val="262626" w:themeColor="text1" w:themeTint="D9"/>
                <w:lang w:val="fr-CA"/>
              </w:rPr>
              <w:t>E-mail</w:t>
            </w:r>
            <w:proofErr w:type="gramEnd"/>
            <w:r w:rsidRPr="005135CA">
              <w:rPr>
                <w:rFonts w:ascii="Lato" w:hAnsi="Lato"/>
                <w:color w:val="262626" w:themeColor="text1" w:themeTint="D9"/>
                <w:lang w:val="fr-CA"/>
              </w:rPr>
              <w:t xml:space="preserve">: </w:t>
            </w:r>
            <w:r w:rsidRPr="005135CA">
              <w:rPr>
                <w:rStyle w:val="Hipervnculo"/>
                <w:lang w:val="fr-CA"/>
              </w:rPr>
              <w:t>vicente.canet@raminatrans.com</w:t>
            </w:r>
          </w:p>
          <w:p w14:paraId="1A25D8A1" w14:textId="77777777" w:rsidR="00220D88" w:rsidRPr="00FD6F14" w:rsidRDefault="00220D88" w:rsidP="00220D88">
            <w:pPr>
              <w:spacing w:line="276" w:lineRule="auto"/>
            </w:pPr>
            <w:r w:rsidRPr="00FD6F14">
              <w:t>Móvil: 633754000</w:t>
            </w:r>
          </w:p>
          <w:p w14:paraId="1B07D5D6" w14:textId="423ECC65" w:rsidR="004059EA" w:rsidRPr="003F49D1" w:rsidRDefault="00FD6F14" w:rsidP="00FD6F14">
            <w:pPr>
              <w:spacing w:line="276" w:lineRule="auto"/>
            </w:pPr>
            <w:r w:rsidRPr="003F49D1">
              <w:t>Hora 1</w:t>
            </w:r>
            <w:r w:rsidR="003F49D1">
              <w:t>7</w:t>
            </w:r>
            <w:r w:rsidRPr="003F49D1">
              <w:t>h a 1</w:t>
            </w:r>
            <w:r w:rsidR="003F49D1">
              <w:t>8</w:t>
            </w:r>
            <w:r w:rsidRPr="003F49D1">
              <w:t>h- 1 ho</w:t>
            </w:r>
            <w:r w:rsidR="003F49D1">
              <w:t>ra</w:t>
            </w:r>
          </w:p>
          <w:p w14:paraId="2AA514B5" w14:textId="77777777" w:rsidR="003F49D1" w:rsidRDefault="003F49D1" w:rsidP="00FD6F14">
            <w:pPr>
              <w:spacing w:line="276" w:lineRule="auto"/>
            </w:pPr>
          </w:p>
          <w:p w14:paraId="18810D92" w14:textId="5694EF16" w:rsidR="003F49D1" w:rsidRPr="005135CA" w:rsidRDefault="003F49D1" w:rsidP="00FD6F14">
            <w:pPr>
              <w:spacing w:line="276" w:lineRule="auto"/>
              <w:rPr>
                <w:lang w:val="fr-CA"/>
              </w:rPr>
            </w:pPr>
            <w:r w:rsidRPr="005135CA">
              <w:rPr>
                <w:lang w:val="fr-CA"/>
              </w:rPr>
              <w:t>- José Miguel Vendrell Guillem DNI:20817822Q</w:t>
            </w:r>
          </w:p>
          <w:p w14:paraId="21B7F9BF" w14:textId="00E56BBC" w:rsidR="003F49D1" w:rsidRDefault="003F49D1" w:rsidP="003F49D1">
            <w:pPr>
              <w:spacing w:line="276" w:lineRule="auto"/>
            </w:pPr>
            <w:r>
              <w:rPr>
                <w:rFonts w:ascii="Lato" w:hAnsi="Lato"/>
                <w:color w:val="262626" w:themeColor="text1" w:themeTint="D9"/>
              </w:rPr>
              <w:t xml:space="preserve">E-mail: </w:t>
            </w:r>
            <w:hyperlink r:id="rId11" w:tgtFrame="_blank" w:history="1">
              <w:r>
                <w:rPr>
                  <w:rStyle w:val="Hipervnculo"/>
                  <w:rFonts w:ascii="Segoe UI" w:hAnsi="Segoe UI" w:cs="Segoe UI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director@sunreuse.eu</w:t>
              </w:r>
            </w:hyperlink>
          </w:p>
          <w:p w14:paraId="7D672A6E" w14:textId="77777777" w:rsidR="003F49D1" w:rsidRPr="00FD6F14" w:rsidRDefault="003F49D1" w:rsidP="003F49D1">
            <w:pPr>
              <w:spacing w:line="276" w:lineRule="auto"/>
            </w:pPr>
            <w:r w:rsidRPr="00FD6F14">
              <w:t>Móvil: 633754000</w:t>
            </w:r>
          </w:p>
          <w:p w14:paraId="635437D5" w14:textId="1A1824F2" w:rsidR="003F49D1" w:rsidRPr="005B2961" w:rsidRDefault="003F49D1" w:rsidP="00FD6F14">
            <w:pPr>
              <w:spacing w:line="276" w:lineRule="auto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Hora 18h a 19h- 1 horas</w:t>
            </w:r>
          </w:p>
        </w:tc>
      </w:tr>
      <w:tr w:rsidR="004059EA" w14:paraId="3AA1B5B0" w14:textId="77777777" w:rsidTr="002235D9">
        <w:tc>
          <w:tcPr>
            <w:tcW w:w="4551" w:type="dxa"/>
            <w:tcBorders>
              <w:left w:val="double" w:sz="4" w:space="0" w:color="00476B"/>
              <w:bottom w:val="double" w:sz="4" w:space="0" w:color="00476B"/>
            </w:tcBorders>
            <w:shd w:val="clear" w:color="auto" w:fill="D9E2F3" w:themeFill="accent1" w:themeFillTint="33"/>
            <w:vAlign w:val="center"/>
          </w:tcPr>
          <w:p w14:paraId="48458E3C" w14:textId="77777777" w:rsidR="004059EA" w:rsidRPr="005B2961" w:rsidRDefault="004059EA" w:rsidP="0003366A">
            <w:pPr>
              <w:spacing w:line="276" w:lineRule="auto"/>
              <w:rPr>
                <w:rFonts w:ascii="Lato" w:hAnsi="Lato"/>
                <w:color w:val="262626" w:themeColor="text1" w:themeTint="D9"/>
                <w:sz w:val="20"/>
                <w:szCs w:val="20"/>
              </w:rPr>
            </w:pPr>
            <w:r>
              <w:rPr>
                <w:rFonts w:ascii="Lato" w:hAnsi="Lato"/>
                <w:color w:val="262626" w:themeColor="text1" w:themeTint="D9"/>
              </w:rPr>
              <w:lastRenderedPageBreak/>
              <w:t>Centro de formación que factura (</w:t>
            </w:r>
            <w:r w:rsidRPr="005B2961">
              <w:rPr>
                <w:rFonts w:ascii="Lato" w:hAnsi="Lato"/>
                <w:color w:val="262626" w:themeColor="text1" w:themeTint="D9"/>
                <w:sz w:val="20"/>
                <w:szCs w:val="20"/>
              </w:rPr>
              <w:t>CIF,</w:t>
            </w:r>
            <w:r>
              <w:rPr>
                <w:rFonts w:ascii="Lato" w:hAnsi="Lato"/>
                <w:color w:val="262626" w:themeColor="text1" w:themeTint="D9"/>
                <w:sz w:val="20"/>
                <w:szCs w:val="20"/>
              </w:rPr>
              <w:t xml:space="preserve"> denominación, domicilio y C.P.</w:t>
            </w:r>
            <w:r>
              <w:rPr>
                <w:rFonts w:ascii="Lato" w:hAnsi="Lato"/>
                <w:color w:val="262626" w:themeColor="text1" w:themeTint="D9"/>
              </w:rPr>
              <w:t>)</w:t>
            </w:r>
          </w:p>
        </w:tc>
        <w:tc>
          <w:tcPr>
            <w:tcW w:w="6081" w:type="dxa"/>
            <w:tcBorders>
              <w:bottom w:val="double" w:sz="4" w:space="0" w:color="00476B"/>
              <w:right w:val="double" w:sz="4" w:space="0" w:color="00476B"/>
            </w:tcBorders>
          </w:tcPr>
          <w:p w14:paraId="7E260FFF" w14:textId="77777777" w:rsidR="004059EA" w:rsidRDefault="004059EA" w:rsidP="004066EB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  <w:p w14:paraId="69CC70CA" w14:textId="78476666" w:rsidR="004059EA" w:rsidRDefault="00CA6064" w:rsidP="004066EB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Morison ACPM</w:t>
            </w:r>
            <w:r w:rsidR="00C00DA2">
              <w:rPr>
                <w:rFonts w:ascii="Lato" w:hAnsi="Lato"/>
                <w:color w:val="262626" w:themeColor="text1" w:themeTint="D9"/>
              </w:rPr>
              <w:t xml:space="preserve"> Consultore</w:t>
            </w:r>
          </w:p>
          <w:p w14:paraId="663049FE" w14:textId="3F094F5A" w:rsidR="00C00DA2" w:rsidRDefault="00C00DA2" w:rsidP="004066EB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 xml:space="preserve">Consell de </w:t>
            </w:r>
            <w:proofErr w:type="gramStart"/>
            <w:r>
              <w:rPr>
                <w:rFonts w:ascii="Lato" w:hAnsi="Lato"/>
                <w:color w:val="262626" w:themeColor="text1" w:themeTint="D9"/>
              </w:rPr>
              <w:t>Cent</w:t>
            </w:r>
            <w:proofErr w:type="gramEnd"/>
            <w:r>
              <w:rPr>
                <w:rFonts w:ascii="Lato" w:hAnsi="Lato"/>
                <w:color w:val="262626" w:themeColor="text1" w:themeTint="D9"/>
              </w:rPr>
              <w:t xml:space="preserve"> 413 Principal Segunda</w:t>
            </w:r>
          </w:p>
          <w:p w14:paraId="6335FE5E" w14:textId="1B20727F" w:rsidR="00C00DA2" w:rsidRDefault="00C00DA2" w:rsidP="004066EB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08009 Barcelona</w:t>
            </w:r>
          </w:p>
          <w:p w14:paraId="46D52F5A" w14:textId="34AE48A1" w:rsidR="00C00DA2" w:rsidRDefault="00C00DA2" w:rsidP="004066EB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  <w:r>
              <w:rPr>
                <w:rFonts w:ascii="Lato" w:hAnsi="Lato"/>
                <w:color w:val="262626" w:themeColor="text1" w:themeTint="D9"/>
              </w:rPr>
              <w:t>Cif b58473489</w:t>
            </w:r>
          </w:p>
          <w:p w14:paraId="2F6E6EE9" w14:textId="15409623" w:rsidR="004059EA" w:rsidRPr="005B2961" w:rsidRDefault="004059EA" w:rsidP="004066EB">
            <w:pPr>
              <w:spacing w:line="276" w:lineRule="auto"/>
              <w:jc w:val="center"/>
              <w:rPr>
                <w:rFonts w:ascii="Lato" w:hAnsi="Lato"/>
                <w:color w:val="262626" w:themeColor="text1" w:themeTint="D9"/>
              </w:rPr>
            </w:pPr>
          </w:p>
        </w:tc>
      </w:tr>
    </w:tbl>
    <w:p w14:paraId="72D7A168" w14:textId="77777777" w:rsidR="00C22E4A" w:rsidRDefault="00C22E4A" w:rsidP="00BC54A7">
      <w:pPr>
        <w:spacing w:line="276" w:lineRule="auto"/>
        <w:rPr>
          <w:rFonts w:ascii="Lato" w:hAnsi="Lato"/>
          <w:color w:val="262626" w:themeColor="text1" w:themeTint="D9"/>
          <w:sz w:val="30"/>
          <w:szCs w:val="30"/>
        </w:rPr>
      </w:pPr>
    </w:p>
    <w:sectPr w:rsidR="00C22E4A" w:rsidSect="001509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416" w:bottom="3119" w:left="1418" w:header="113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6B51" w14:textId="77777777" w:rsidR="00977B2A" w:rsidRDefault="00977B2A" w:rsidP="008967E4">
      <w:pPr>
        <w:spacing w:after="0" w:line="240" w:lineRule="auto"/>
      </w:pPr>
      <w:r>
        <w:separator/>
      </w:r>
    </w:p>
  </w:endnote>
  <w:endnote w:type="continuationSeparator" w:id="0">
    <w:p w14:paraId="1E887623" w14:textId="77777777" w:rsidR="00977B2A" w:rsidRDefault="00977B2A" w:rsidP="0089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71BF" w14:textId="77777777" w:rsidR="00C829A1" w:rsidRDefault="00C829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ED51" w14:textId="6ACBC7B0" w:rsidR="008967E4" w:rsidRDefault="004E6C28" w:rsidP="00CF7BD5">
    <w:pPr>
      <w:pStyle w:val="Piedepgina"/>
      <w:tabs>
        <w:tab w:val="left" w:pos="0"/>
      </w:tabs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5D7A5B" wp14:editId="0CCF82D0">
              <wp:simplePos x="0" y="0"/>
              <wp:positionH relativeFrom="rightMargin">
                <wp:posOffset>-716915</wp:posOffset>
              </wp:positionH>
              <wp:positionV relativeFrom="page">
                <wp:posOffset>9356548</wp:posOffset>
              </wp:positionV>
              <wp:extent cx="762000" cy="3508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350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Lato" w:eastAsiaTheme="majorEastAsia" w:hAnsi="Lato" w:cstheme="majorBidi"/>
                              <w:color w:val="004F6D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12BB785" w14:textId="77777777" w:rsidR="004E6C28" w:rsidRPr="00655F0F" w:rsidRDefault="004E6C28" w:rsidP="004E6C28">
                              <w:pPr>
                                <w:jc w:val="right"/>
                                <w:rPr>
                                  <w:rFonts w:ascii="Lato" w:eastAsiaTheme="majorEastAsia" w:hAnsi="Lato" w:cstheme="majorBidi"/>
                                  <w:color w:val="004F6D"/>
                                  <w:sz w:val="20"/>
                                  <w:szCs w:val="20"/>
                                </w:rPr>
                              </w:pPr>
                              <w:r w:rsidRPr="00655F0F">
                                <w:rPr>
                                  <w:rFonts w:ascii="Lato" w:eastAsiaTheme="minorEastAsia" w:hAnsi="Lato" w:cs="Times New Roman"/>
                                  <w:color w:val="004F6D"/>
                                  <w:sz w:val="8"/>
                                  <w:szCs w:val="8"/>
                                </w:rPr>
                                <w:fldChar w:fldCharType="begin"/>
                              </w:r>
                              <w:r w:rsidRPr="00655F0F">
                                <w:rPr>
                                  <w:rFonts w:ascii="Lato" w:hAnsi="Lato"/>
                                  <w:color w:val="004F6D"/>
                                  <w:sz w:val="8"/>
                                  <w:szCs w:val="8"/>
                                </w:rPr>
                                <w:instrText>PAGE  \* MERGEFORMAT</w:instrText>
                              </w:r>
                              <w:r w:rsidRPr="00655F0F">
                                <w:rPr>
                                  <w:rFonts w:ascii="Lato" w:eastAsiaTheme="minorEastAsia" w:hAnsi="Lato" w:cs="Times New Roman"/>
                                  <w:color w:val="004F6D"/>
                                  <w:sz w:val="8"/>
                                  <w:szCs w:val="8"/>
                                </w:rPr>
                                <w:fldChar w:fldCharType="separate"/>
                              </w:r>
                              <w:r w:rsidRPr="00655F0F">
                                <w:rPr>
                                  <w:rFonts w:ascii="Lato" w:eastAsiaTheme="majorEastAsia" w:hAnsi="Lato" w:cstheme="majorBidi"/>
                                  <w:color w:val="004F6D"/>
                                </w:rPr>
                                <w:t>2</w:t>
                              </w:r>
                              <w:r w:rsidRPr="00655F0F">
                                <w:rPr>
                                  <w:rFonts w:ascii="Lato" w:eastAsiaTheme="majorEastAsia" w:hAnsi="Lato" w:cstheme="majorBidi"/>
                                  <w:color w:val="004F6D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5D7A5B" id="Rectángulo 2" o:spid="_x0000_s1026" style="position:absolute;left:0;text-align:left;margin-left:-56.45pt;margin-top:736.75pt;width:60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="Lato" w:eastAsiaTheme="majorEastAsia" w:hAnsi="Lato" w:cstheme="majorBidi"/>
                        <w:color w:val="004F6D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12BB785" w14:textId="77777777" w:rsidR="004E6C28" w:rsidRPr="00655F0F" w:rsidRDefault="004E6C28" w:rsidP="004E6C28">
                        <w:pPr>
                          <w:jc w:val="right"/>
                          <w:rPr>
                            <w:rFonts w:ascii="Lato" w:eastAsiaTheme="majorEastAsia" w:hAnsi="Lato" w:cstheme="majorBidi"/>
                            <w:color w:val="004F6D"/>
                            <w:sz w:val="20"/>
                            <w:szCs w:val="20"/>
                          </w:rPr>
                        </w:pPr>
                        <w:r w:rsidRPr="00655F0F">
                          <w:rPr>
                            <w:rFonts w:ascii="Lato" w:eastAsiaTheme="minorEastAsia" w:hAnsi="Lato" w:cs="Times New Roman"/>
                            <w:color w:val="004F6D"/>
                            <w:sz w:val="8"/>
                            <w:szCs w:val="8"/>
                          </w:rPr>
                          <w:fldChar w:fldCharType="begin"/>
                        </w:r>
                        <w:r w:rsidRPr="00655F0F">
                          <w:rPr>
                            <w:rFonts w:ascii="Lato" w:hAnsi="Lato"/>
                            <w:color w:val="004F6D"/>
                            <w:sz w:val="8"/>
                            <w:szCs w:val="8"/>
                          </w:rPr>
                          <w:instrText>PAGE  \* MERGEFORMAT</w:instrText>
                        </w:r>
                        <w:r w:rsidRPr="00655F0F">
                          <w:rPr>
                            <w:rFonts w:ascii="Lato" w:eastAsiaTheme="minorEastAsia" w:hAnsi="Lato" w:cs="Times New Roman"/>
                            <w:color w:val="004F6D"/>
                            <w:sz w:val="8"/>
                            <w:szCs w:val="8"/>
                          </w:rPr>
                          <w:fldChar w:fldCharType="separate"/>
                        </w:r>
                        <w:r w:rsidRPr="00655F0F">
                          <w:rPr>
                            <w:rFonts w:ascii="Lato" w:eastAsiaTheme="majorEastAsia" w:hAnsi="Lato" w:cstheme="majorBidi"/>
                            <w:color w:val="004F6D"/>
                          </w:rPr>
                          <w:t>2</w:t>
                        </w:r>
                        <w:r w:rsidRPr="00655F0F">
                          <w:rPr>
                            <w:rFonts w:ascii="Lato" w:eastAsiaTheme="majorEastAsia" w:hAnsi="Lato" w:cstheme="majorBidi"/>
                            <w:color w:val="004F6D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1C8C" w14:textId="77777777" w:rsidR="00C829A1" w:rsidRDefault="00C829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C790" w14:textId="77777777" w:rsidR="00977B2A" w:rsidRDefault="00977B2A" w:rsidP="008967E4">
      <w:pPr>
        <w:spacing w:after="0" w:line="240" w:lineRule="auto"/>
      </w:pPr>
      <w:r>
        <w:separator/>
      </w:r>
    </w:p>
  </w:footnote>
  <w:footnote w:type="continuationSeparator" w:id="0">
    <w:p w14:paraId="0E10CE4A" w14:textId="77777777" w:rsidR="00977B2A" w:rsidRDefault="00977B2A" w:rsidP="0089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D7D5" w14:textId="77777777" w:rsidR="00C829A1" w:rsidRDefault="00C829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EE84" w14:textId="28B2B4B8" w:rsidR="008967E4" w:rsidRDefault="00BC375F" w:rsidP="008967E4">
    <w:pPr>
      <w:pStyle w:val="Encabezado"/>
      <w:tabs>
        <w:tab w:val="clear" w:pos="4252"/>
        <w:tab w:val="clear" w:pos="8504"/>
        <w:tab w:val="center" w:pos="3826"/>
      </w:tabs>
      <w:ind w:left="-426"/>
    </w:pPr>
    <w:sdt>
      <w:sdtPr>
        <w:id w:val="1807192565"/>
        <w:docPartObj>
          <w:docPartGallery w:val="Page Numbers (Margins)"/>
          <w:docPartUnique/>
        </w:docPartObj>
      </w:sdtPr>
      <w:sdtEndPr/>
      <w:sdtContent/>
    </w:sdt>
    <w:r w:rsidR="008967E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B38A" w14:textId="77777777" w:rsidR="00C829A1" w:rsidRDefault="00C829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E28"/>
    <w:multiLevelType w:val="hybridMultilevel"/>
    <w:tmpl w:val="824AD084"/>
    <w:lvl w:ilvl="0" w:tplc="E7B4A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62EF"/>
    <w:multiLevelType w:val="hybridMultilevel"/>
    <w:tmpl w:val="1590A2EE"/>
    <w:lvl w:ilvl="0" w:tplc="8788F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0BE"/>
    <w:multiLevelType w:val="hybridMultilevel"/>
    <w:tmpl w:val="DD349CEA"/>
    <w:lvl w:ilvl="0" w:tplc="C7D4AB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212C"/>
    <w:multiLevelType w:val="hybridMultilevel"/>
    <w:tmpl w:val="7E3401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703F8"/>
    <w:multiLevelType w:val="hybridMultilevel"/>
    <w:tmpl w:val="CF466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F7BD1"/>
    <w:multiLevelType w:val="hybridMultilevel"/>
    <w:tmpl w:val="7D769ACA"/>
    <w:lvl w:ilvl="0" w:tplc="75AE2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C755A"/>
    <w:multiLevelType w:val="hybridMultilevel"/>
    <w:tmpl w:val="7B0297A6"/>
    <w:lvl w:ilvl="0" w:tplc="445E1B12">
      <w:start w:val="1"/>
      <w:numFmt w:val="decimal"/>
      <w:lvlText w:val="%1."/>
      <w:lvlJc w:val="left"/>
      <w:pPr>
        <w:ind w:left="820" w:hanging="356"/>
        <w:jc w:val="left"/>
      </w:pPr>
      <w:rPr>
        <w:rFonts w:hint="default"/>
        <w:i/>
        <w:iCs/>
        <w:spacing w:val="-1"/>
        <w:w w:val="97"/>
        <w:lang w:val="es-ES" w:eastAsia="en-US" w:bidi="ar-SA"/>
      </w:rPr>
    </w:lvl>
    <w:lvl w:ilvl="1" w:tplc="F44216DC">
      <w:numFmt w:val="bullet"/>
      <w:lvlText w:val="•"/>
      <w:lvlJc w:val="left"/>
      <w:pPr>
        <w:ind w:left="1624" w:hanging="356"/>
      </w:pPr>
      <w:rPr>
        <w:rFonts w:hint="default"/>
        <w:lang w:val="es-ES" w:eastAsia="en-US" w:bidi="ar-SA"/>
      </w:rPr>
    </w:lvl>
    <w:lvl w:ilvl="2" w:tplc="51D82BE2">
      <w:numFmt w:val="bullet"/>
      <w:lvlText w:val="•"/>
      <w:lvlJc w:val="left"/>
      <w:pPr>
        <w:ind w:left="2429" w:hanging="356"/>
      </w:pPr>
      <w:rPr>
        <w:rFonts w:hint="default"/>
        <w:lang w:val="es-ES" w:eastAsia="en-US" w:bidi="ar-SA"/>
      </w:rPr>
    </w:lvl>
    <w:lvl w:ilvl="3" w:tplc="E294FEDA">
      <w:numFmt w:val="bullet"/>
      <w:lvlText w:val="•"/>
      <w:lvlJc w:val="left"/>
      <w:pPr>
        <w:ind w:left="3233" w:hanging="356"/>
      </w:pPr>
      <w:rPr>
        <w:rFonts w:hint="default"/>
        <w:lang w:val="es-ES" w:eastAsia="en-US" w:bidi="ar-SA"/>
      </w:rPr>
    </w:lvl>
    <w:lvl w:ilvl="4" w:tplc="9C56F8EA">
      <w:numFmt w:val="bullet"/>
      <w:lvlText w:val="•"/>
      <w:lvlJc w:val="left"/>
      <w:pPr>
        <w:ind w:left="4038" w:hanging="356"/>
      </w:pPr>
      <w:rPr>
        <w:rFonts w:hint="default"/>
        <w:lang w:val="es-ES" w:eastAsia="en-US" w:bidi="ar-SA"/>
      </w:rPr>
    </w:lvl>
    <w:lvl w:ilvl="5" w:tplc="C426926A">
      <w:numFmt w:val="bullet"/>
      <w:lvlText w:val="•"/>
      <w:lvlJc w:val="left"/>
      <w:pPr>
        <w:ind w:left="4843" w:hanging="356"/>
      </w:pPr>
      <w:rPr>
        <w:rFonts w:hint="default"/>
        <w:lang w:val="es-ES" w:eastAsia="en-US" w:bidi="ar-SA"/>
      </w:rPr>
    </w:lvl>
    <w:lvl w:ilvl="6" w:tplc="5E1240AE">
      <w:numFmt w:val="bullet"/>
      <w:lvlText w:val="•"/>
      <w:lvlJc w:val="left"/>
      <w:pPr>
        <w:ind w:left="5647" w:hanging="356"/>
      </w:pPr>
      <w:rPr>
        <w:rFonts w:hint="default"/>
        <w:lang w:val="es-ES" w:eastAsia="en-US" w:bidi="ar-SA"/>
      </w:rPr>
    </w:lvl>
    <w:lvl w:ilvl="7" w:tplc="B4689AC6">
      <w:numFmt w:val="bullet"/>
      <w:lvlText w:val="•"/>
      <w:lvlJc w:val="left"/>
      <w:pPr>
        <w:ind w:left="6452" w:hanging="356"/>
      </w:pPr>
      <w:rPr>
        <w:rFonts w:hint="default"/>
        <w:lang w:val="es-ES" w:eastAsia="en-US" w:bidi="ar-SA"/>
      </w:rPr>
    </w:lvl>
    <w:lvl w:ilvl="8" w:tplc="203853D6">
      <w:numFmt w:val="bullet"/>
      <w:lvlText w:val="•"/>
      <w:lvlJc w:val="left"/>
      <w:pPr>
        <w:ind w:left="7257" w:hanging="356"/>
      </w:pPr>
      <w:rPr>
        <w:rFonts w:hint="default"/>
        <w:lang w:val="es-ES" w:eastAsia="en-US" w:bidi="ar-SA"/>
      </w:rPr>
    </w:lvl>
  </w:abstractNum>
  <w:abstractNum w:abstractNumId="7" w15:restartNumberingAfterBreak="0">
    <w:nsid w:val="56832D85"/>
    <w:multiLevelType w:val="hybridMultilevel"/>
    <w:tmpl w:val="58926EBC"/>
    <w:lvl w:ilvl="0" w:tplc="27207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23C02"/>
    <w:multiLevelType w:val="hybridMultilevel"/>
    <w:tmpl w:val="F4F641A4"/>
    <w:lvl w:ilvl="0" w:tplc="3BCA1398">
      <w:start w:val="1"/>
      <w:numFmt w:val="decimal"/>
      <w:lvlText w:val="%1"/>
      <w:lvlJc w:val="left"/>
      <w:pPr>
        <w:ind w:left="405" w:hanging="360"/>
      </w:pPr>
      <w:rPr>
        <w:rFonts w:hint="default"/>
        <w:i w:val="0"/>
        <w:color w:val="2D2D2D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6D40F4D"/>
    <w:multiLevelType w:val="hybridMultilevel"/>
    <w:tmpl w:val="ADC4D588"/>
    <w:lvl w:ilvl="0" w:tplc="AA5AF15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2D2D2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CF"/>
    <w:multiLevelType w:val="hybridMultilevel"/>
    <w:tmpl w:val="0F381B8E"/>
    <w:lvl w:ilvl="0" w:tplc="D898E992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90714"/>
    <w:multiLevelType w:val="hybridMultilevel"/>
    <w:tmpl w:val="A7BA03C2"/>
    <w:lvl w:ilvl="0" w:tplc="A09C0906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13131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887303">
    <w:abstractNumId w:val="4"/>
  </w:num>
  <w:num w:numId="2" w16cid:durableId="1140728444">
    <w:abstractNumId w:val="1"/>
  </w:num>
  <w:num w:numId="3" w16cid:durableId="687369214">
    <w:abstractNumId w:val="2"/>
  </w:num>
  <w:num w:numId="4" w16cid:durableId="1067730016">
    <w:abstractNumId w:val="5"/>
  </w:num>
  <w:num w:numId="5" w16cid:durableId="313677962">
    <w:abstractNumId w:val="7"/>
  </w:num>
  <w:num w:numId="6" w16cid:durableId="226495268">
    <w:abstractNumId w:val="0"/>
  </w:num>
  <w:num w:numId="7" w16cid:durableId="534657154">
    <w:abstractNumId w:val="6"/>
  </w:num>
  <w:num w:numId="8" w16cid:durableId="612321775">
    <w:abstractNumId w:val="8"/>
  </w:num>
  <w:num w:numId="9" w16cid:durableId="1190685207">
    <w:abstractNumId w:val="9"/>
  </w:num>
  <w:num w:numId="10" w16cid:durableId="1624851248">
    <w:abstractNumId w:val="11"/>
  </w:num>
  <w:num w:numId="11" w16cid:durableId="542443189">
    <w:abstractNumId w:val="10"/>
  </w:num>
  <w:num w:numId="12" w16cid:durableId="305817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wNzAxMjAwtjQxNTBS0lEKTi0uzszPAykwrAUAkJ/bVCwAAAA="/>
  </w:docVars>
  <w:rsids>
    <w:rsidRoot w:val="008967E4"/>
    <w:rsid w:val="00012F58"/>
    <w:rsid w:val="000215D3"/>
    <w:rsid w:val="00022880"/>
    <w:rsid w:val="0003366A"/>
    <w:rsid w:val="00035D4A"/>
    <w:rsid w:val="0004021C"/>
    <w:rsid w:val="000B7C67"/>
    <w:rsid w:val="000F572E"/>
    <w:rsid w:val="00107A0C"/>
    <w:rsid w:val="00123600"/>
    <w:rsid w:val="00141DF0"/>
    <w:rsid w:val="001509A8"/>
    <w:rsid w:val="00171742"/>
    <w:rsid w:val="001846B3"/>
    <w:rsid w:val="00190F63"/>
    <w:rsid w:val="00220D88"/>
    <w:rsid w:val="002235D9"/>
    <w:rsid w:val="00227575"/>
    <w:rsid w:val="00227F02"/>
    <w:rsid w:val="002E71B7"/>
    <w:rsid w:val="003D32C8"/>
    <w:rsid w:val="003F49D1"/>
    <w:rsid w:val="004059EA"/>
    <w:rsid w:val="00452205"/>
    <w:rsid w:val="00485941"/>
    <w:rsid w:val="004E6C28"/>
    <w:rsid w:val="005135CA"/>
    <w:rsid w:val="00513C8F"/>
    <w:rsid w:val="005507A0"/>
    <w:rsid w:val="0055594F"/>
    <w:rsid w:val="00583C0B"/>
    <w:rsid w:val="00592208"/>
    <w:rsid w:val="005B2961"/>
    <w:rsid w:val="005F4FE4"/>
    <w:rsid w:val="00617D68"/>
    <w:rsid w:val="00644EEE"/>
    <w:rsid w:val="00655F0F"/>
    <w:rsid w:val="00735923"/>
    <w:rsid w:val="007370E3"/>
    <w:rsid w:val="00743BFC"/>
    <w:rsid w:val="00762ACB"/>
    <w:rsid w:val="007D0D7D"/>
    <w:rsid w:val="007E5248"/>
    <w:rsid w:val="007E67CA"/>
    <w:rsid w:val="00837C20"/>
    <w:rsid w:val="00875447"/>
    <w:rsid w:val="008967E4"/>
    <w:rsid w:val="008B676C"/>
    <w:rsid w:val="008C1386"/>
    <w:rsid w:val="008D2DEB"/>
    <w:rsid w:val="008E1C04"/>
    <w:rsid w:val="00945096"/>
    <w:rsid w:val="0097054E"/>
    <w:rsid w:val="009763FB"/>
    <w:rsid w:val="00977B2A"/>
    <w:rsid w:val="009B6B32"/>
    <w:rsid w:val="009C7E9C"/>
    <w:rsid w:val="009F6746"/>
    <w:rsid w:val="00A2319F"/>
    <w:rsid w:val="00A2701E"/>
    <w:rsid w:val="00AA377C"/>
    <w:rsid w:val="00AC23B9"/>
    <w:rsid w:val="00AF4BC2"/>
    <w:rsid w:val="00B766FC"/>
    <w:rsid w:val="00BA06D5"/>
    <w:rsid w:val="00BC375F"/>
    <w:rsid w:val="00BC3BEF"/>
    <w:rsid w:val="00BC54A7"/>
    <w:rsid w:val="00BD6B3A"/>
    <w:rsid w:val="00C00DA2"/>
    <w:rsid w:val="00C22E4A"/>
    <w:rsid w:val="00C37CDD"/>
    <w:rsid w:val="00C436AC"/>
    <w:rsid w:val="00C829A1"/>
    <w:rsid w:val="00C84A66"/>
    <w:rsid w:val="00CA6064"/>
    <w:rsid w:val="00CC1E85"/>
    <w:rsid w:val="00CF7BD5"/>
    <w:rsid w:val="00D03806"/>
    <w:rsid w:val="00D22D23"/>
    <w:rsid w:val="00D403B3"/>
    <w:rsid w:val="00D86F32"/>
    <w:rsid w:val="00DB15B2"/>
    <w:rsid w:val="00DB6480"/>
    <w:rsid w:val="00F039F1"/>
    <w:rsid w:val="00F122BC"/>
    <w:rsid w:val="00F678DF"/>
    <w:rsid w:val="00F701C0"/>
    <w:rsid w:val="00F82614"/>
    <w:rsid w:val="00F95F63"/>
    <w:rsid w:val="00F97C81"/>
    <w:rsid w:val="00FA7DA0"/>
    <w:rsid w:val="00FC792F"/>
    <w:rsid w:val="00FD6F14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05C6CD"/>
  <w15:chartTrackingRefBased/>
  <w15:docId w15:val="{60A106AD-88F6-44E6-819B-4481214E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6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7E4"/>
  </w:style>
  <w:style w:type="paragraph" w:styleId="Piedepgina">
    <w:name w:val="footer"/>
    <w:basedOn w:val="Normal"/>
    <w:link w:val="PiedepginaCar"/>
    <w:uiPriority w:val="99"/>
    <w:unhideWhenUsed/>
    <w:rsid w:val="00896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7E4"/>
  </w:style>
  <w:style w:type="paragraph" w:styleId="Prrafodelista">
    <w:name w:val="List Paragraph"/>
    <w:basedOn w:val="Normal"/>
    <w:uiPriority w:val="1"/>
    <w:qFormat/>
    <w:rsid w:val="005F4F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06D5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09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701E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235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35D9"/>
    <w:rPr>
      <w:rFonts w:ascii="Calibri" w:eastAsia="Calibri" w:hAnsi="Calibri" w:cs="Calibri"/>
      <w:sz w:val="24"/>
      <w:szCs w:val="24"/>
    </w:rPr>
  </w:style>
  <w:style w:type="paragraph" w:styleId="Sinespaciado">
    <w:name w:val="No Spacing"/>
    <w:uiPriority w:val="1"/>
    <w:qFormat/>
    <w:rsid w:val="00FD6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25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0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5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3531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rector@sunreuse.e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formaciones@delaossaformaciones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c0a682-29b3-40cd-8536-c90b8f78f6f1" xsi:nil="true"/>
    <lcf76f155ced4ddcb4097134ff3c332f xmlns="ef3c52d3-2fb0-4f22-8843-cf4dcf2d0f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3F9FB6A0E48A42B8AE81FB8A127A8A" ma:contentTypeVersion="16" ma:contentTypeDescription="Crear nuevo documento." ma:contentTypeScope="" ma:versionID="bd6b78d3aa4d7ffc5beaa288d583b69f">
  <xsd:schema xmlns:xsd="http://www.w3.org/2001/XMLSchema" xmlns:xs="http://www.w3.org/2001/XMLSchema" xmlns:p="http://schemas.microsoft.com/office/2006/metadata/properties" xmlns:ns2="ef3c52d3-2fb0-4f22-8843-cf4dcf2d0f89" xmlns:ns3="e6c0a682-29b3-40cd-8536-c90b8f78f6f1" targetNamespace="http://schemas.microsoft.com/office/2006/metadata/properties" ma:root="true" ma:fieldsID="2a09a4faddc5787afeca95ad8fb10bc3" ns2:_="" ns3:_="">
    <xsd:import namespace="ef3c52d3-2fb0-4f22-8843-cf4dcf2d0f89"/>
    <xsd:import namespace="e6c0a682-29b3-40cd-8536-c90b8f78f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c52d3-2fb0-4f22-8843-cf4dcf2d0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0b2d9-b58c-4f50-aec7-00127cc02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0a682-29b3-40cd-8536-c90b8f78f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63fa0-995d-43bf-8027-6d3066d0d2f9}" ma:internalName="TaxCatchAll" ma:showField="CatchAllData" ma:web="e6c0a682-29b3-40cd-8536-c90b8f78f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F3EA8-1317-4106-852B-2E5F6D6F5B3D}">
  <ds:schemaRefs>
    <ds:schemaRef ds:uri="http://schemas.microsoft.com/office/2006/metadata/properties"/>
    <ds:schemaRef ds:uri="http://schemas.microsoft.com/office/infopath/2007/PartnerControls"/>
    <ds:schemaRef ds:uri="658892af-f7d4-435e-a8c1-f7933404d0e4"/>
    <ds:schemaRef ds:uri="e6c0a682-29b3-40cd-8536-c90b8f78f6f1"/>
    <ds:schemaRef ds:uri="ef3c52d3-2fb0-4f22-8843-cf4dcf2d0f89"/>
  </ds:schemaRefs>
</ds:datastoreItem>
</file>

<file path=customXml/itemProps2.xml><?xml version="1.0" encoding="utf-8"?>
<ds:datastoreItem xmlns:ds="http://schemas.openxmlformats.org/officeDocument/2006/customXml" ds:itemID="{0A4ED3FB-02E0-4694-9E82-6A98DC5B6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c52d3-2fb0-4f22-8843-cf4dcf2d0f89"/>
    <ds:schemaRef ds:uri="e6c0a682-29b3-40cd-8536-c90b8f78f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86454-3513-4F17-A8CE-6271479DB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Llopis</dc:creator>
  <cp:keywords/>
  <dc:description/>
  <cp:lastModifiedBy>Alicia Bueno</cp:lastModifiedBy>
  <cp:revision>2</cp:revision>
  <cp:lastPrinted>2019-11-27T10:32:00Z</cp:lastPrinted>
  <dcterms:created xsi:type="dcterms:W3CDTF">2023-03-21T11:10:00Z</dcterms:created>
  <dcterms:modified xsi:type="dcterms:W3CDTF">2023-03-21T11:10:00Z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0x010100056733F1E7734748A92657C8D8D4714E</vt:lpwstr>
  </property>
  <property fmtid="{D5CDD505-2E9C-101B-9397-08002B2CF9AE}" pid="3" name="MediaServiceImageTags">
    <vt:lpwstr/>
  </property>
</Properties>
</file>