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68" w:rsidRPr="009111F1" w:rsidRDefault="00936E68" w:rsidP="009111F1">
      <w:pPr>
        <w:jc w:val="center"/>
        <w:rPr>
          <w:rFonts w:ascii="Arial" w:hAnsi="Arial" w:cs="Arial"/>
          <w:b/>
        </w:rPr>
      </w:pPr>
      <w:r w:rsidRPr="009111F1">
        <w:rPr>
          <w:rFonts w:ascii="Arial" w:hAnsi="Arial" w:cs="Arial"/>
          <w:b/>
        </w:rPr>
        <w:t>ANEXO III</w:t>
      </w:r>
    </w:p>
    <w:tbl>
      <w:tblPr>
        <w:tblStyle w:val="Tablaconcuadrcula"/>
        <w:tblW w:w="0" w:type="auto"/>
        <w:tblLook w:val="04A0" w:firstRow="1" w:lastRow="0" w:firstColumn="1" w:lastColumn="0" w:noHBand="0" w:noVBand="1"/>
      </w:tblPr>
      <w:tblGrid>
        <w:gridCol w:w="4322"/>
        <w:gridCol w:w="4322"/>
      </w:tblGrid>
      <w:tr w:rsidR="009111F1" w:rsidTr="00EA604A">
        <w:tc>
          <w:tcPr>
            <w:tcW w:w="8644" w:type="dxa"/>
            <w:gridSpan w:val="2"/>
            <w:vAlign w:val="center"/>
          </w:tcPr>
          <w:p w:rsidR="009111F1" w:rsidRDefault="009111F1" w:rsidP="00EA604A">
            <w:pPr>
              <w:rPr>
                <w:rFonts w:ascii="Arial" w:hAnsi="Arial" w:cs="Arial"/>
              </w:rPr>
            </w:pPr>
          </w:p>
          <w:p w:rsidR="009111F1" w:rsidRDefault="009111F1" w:rsidP="00EA604A">
            <w:pPr>
              <w:rPr>
                <w:rFonts w:ascii="Arial" w:hAnsi="Arial" w:cs="Arial"/>
                <w:b/>
              </w:rPr>
            </w:pPr>
            <w:r>
              <w:rPr>
                <w:rFonts w:ascii="Arial" w:hAnsi="Arial" w:cs="Arial"/>
              </w:rPr>
              <w:t xml:space="preserve">Expediente: </w:t>
            </w:r>
            <w:r w:rsidRPr="00C20259">
              <w:rPr>
                <w:rFonts w:ascii="Arial" w:hAnsi="Arial" w:cs="Arial"/>
                <w:b/>
              </w:rPr>
              <w:t>18PA01</w:t>
            </w:r>
          </w:p>
          <w:p w:rsidR="009111F1" w:rsidRDefault="009111F1" w:rsidP="00EA604A">
            <w:pPr>
              <w:rPr>
                <w:rFonts w:ascii="Arial" w:hAnsi="Arial" w:cs="Arial"/>
              </w:rPr>
            </w:pPr>
          </w:p>
        </w:tc>
      </w:tr>
      <w:tr w:rsidR="009111F1" w:rsidTr="00EA604A">
        <w:tc>
          <w:tcPr>
            <w:tcW w:w="8644" w:type="dxa"/>
            <w:gridSpan w:val="2"/>
            <w:vAlign w:val="center"/>
          </w:tcPr>
          <w:p w:rsidR="009111F1" w:rsidRDefault="009111F1" w:rsidP="00EA604A">
            <w:pPr>
              <w:rPr>
                <w:rFonts w:ascii="Arial" w:hAnsi="Arial" w:cs="Arial"/>
              </w:rPr>
            </w:pPr>
          </w:p>
          <w:p w:rsidR="009111F1" w:rsidRDefault="009111F1" w:rsidP="00EA604A">
            <w:pPr>
              <w:rPr>
                <w:rFonts w:ascii="Arial" w:hAnsi="Arial" w:cs="Arial"/>
              </w:rPr>
            </w:pPr>
            <w:r>
              <w:rPr>
                <w:rFonts w:ascii="Arial" w:hAnsi="Arial" w:cs="Arial"/>
              </w:rPr>
              <w:t>Fecha aprobación: 24 / 07/ 2018</w:t>
            </w:r>
          </w:p>
          <w:p w:rsidR="009111F1" w:rsidRDefault="009111F1" w:rsidP="00EA604A">
            <w:pPr>
              <w:rPr>
                <w:rFonts w:ascii="Arial" w:hAnsi="Arial" w:cs="Arial"/>
              </w:rPr>
            </w:pPr>
          </w:p>
        </w:tc>
      </w:tr>
      <w:tr w:rsidR="009111F1" w:rsidTr="00EA604A">
        <w:tc>
          <w:tcPr>
            <w:tcW w:w="4322" w:type="dxa"/>
            <w:vAlign w:val="center"/>
          </w:tcPr>
          <w:p w:rsidR="009111F1" w:rsidRDefault="009111F1" w:rsidP="00EA604A">
            <w:pPr>
              <w:rPr>
                <w:rFonts w:ascii="Arial" w:hAnsi="Arial" w:cs="Arial"/>
              </w:rPr>
            </w:pPr>
          </w:p>
          <w:p w:rsidR="009111F1" w:rsidRDefault="009111F1" w:rsidP="00EA604A">
            <w:pPr>
              <w:rPr>
                <w:rFonts w:ascii="Arial" w:hAnsi="Arial" w:cs="Arial"/>
                <w:b/>
              </w:rPr>
            </w:pPr>
            <w:r>
              <w:rPr>
                <w:rFonts w:ascii="Arial" w:hAnsi="Arial" w:cs="Arial"/>
              </w:rPr>
              <w:t>Procedimiento</w:t>
            </w:r>
            <w:r w:rsidRPr="00C20259">
              <w:rPr>
                <w:rFonts w:ascii="Arial" w:hAnsi="Arial" w:cs="Arial"/>
                <w:b/>
              </w:rPr>
              <w:t>: ABIERTO</w:t>
            </w:r>
          </w:p>
          <w:p w:rsidR="009111F1" w:rsidRDefault="009111F1" w:rsidP="00EA604A">
            <w:pPr>
              <w:rPr>
                <w:rFonts w:ascii="Arial" w:hAnsi="Arial" w:cs="Arial"/>
              </w:rPr>
            </w:pPr>
          </w:p>
        </w:tc>
        <w:tc>
          <w:tcPr>
            <w:tcW w:w="4322" w:type="dxa"/>
            <w:vAlign w:val="center"/>
          </w:tcPr>
          <w:p w:rsidR="009111F1" w:rsidRDefault="009111F1" w:rsidP="00EA604A">
            <w:pPr>
              <w:rPr>
                <w:rFonts w:ascii="Arial" w:hAnsi="Arial" w:cs="Arial"/>
              </w:rPr>
            </w:pPr>
            <w:r>
              <w:rPr>
                <w:rFonts w:ascii="Arial" w:hAnsi="Arial" w:cs="Arial"/>
              </w:rPr>
              <w:t xml:space="preserve">Tramitación: </w:t>
            </w:r>
            <w:r w:rsidRPr="00C20259">
              <w:rPr>
                <w:rFonts w:ascii="Arial" w:hAnsi="Arial" w:cs="Arial"/>
                <w:b/>
              </w:rPr>
              <w:t>ORDINARIA</w:t>
            </w:r>
          </w:p>
        </w:tc>
      </w:tr>
      <w:tr w:rsidR="009111F1" w:rsidTr="00EA604A">
        <w:tc>
          <w:tcPr>
            <w:tcW w:w="8644" w:type="dxa"/>
            <w:gridSpan w:val="2"/>
            <w:vAlign w:val="center"/>
          </w:tcPr>
          <w:p w:rsidR="009111F1" w:rsidRDefault="009111F1" w:rsidP="00EA604A">
            <w:pPr>
              <w:rPr>
                <w:rFonts w:ascii="Arial" w:hAnsi="Arial" w:cs="Arial"/>
              </w:rPr>
            </w:pPr>
          </w:p>
          <w:p w:rsidR="009111F1" w:rsidRDefault="009111F1" w:rsidP="00EA604A">
            <w:pPr>
              <w:rPr>
                <w:rFonts w:ascii="Arial" w:hAnsi="Arial" w:cs="Arial"/>
              </w:rPr>
            </w:pPr>
            <w:r>
              <w:rPr>
                <w:rFonts w:ascii="Arial" w:hAnsi="Arial" w:cs="Arial"/>
              </w:rPr>
              <w:t>Responsable: Alicia Bueno /Carlos Bibiloni</w:t>
            </w:r>
          </w:p>
          <w:p w:rsidR="009111F1" w:rsidRDefault="009111F1" w:rsidP="00EA604A">
            <w:pPr>
              <w:rPr>
                <w:rFonts w:ascii="Arial" w:hAnsi="Arial" w:cs="Arial"/>
              </w:rPr>
            </w:pPr>
          </w:p>
        </w:tc>
      </w:tr>
    </w:tbl>
    <w:p w:rsidR="009111F1" w:rsidRDefault="009111F1" w:rsidP="0047022D">
      <w:pPr>
        <w:jc w:val="both"/>
        <w:rPr>
          <w:rFonts w:ascii="Arial" w:hAnsi="Arial" w:cs="Arial"/>
        </w:rPr>
      </w:pPr>
    </w:p>
    <w:p w:rsidR="00936E68" w:rsidRPr="0047022D" w:rsidRDefault="00936E68" w:rsidP="0047022D">
      <w:pPr>
        <w:jc w:val="both"/>
        <w:rPr>
          <w:rFonts w:ascii="Arial" w:hAnsi="Arial" w:cs="Arial"/>
        </w:rPr>
      </w:pPr>
      <w:r w:rsidRPr="0047022D">
        <w:rPr>
          <w:rFonts w:ascii="Arial" w:hAnsi="Arial" w:cs="Arial"/>
        </w:rPr>
        <w:t>Datos del licitador:</w:t>
      </w:r>
    </w:p>
    <w:p w:rsidR="00936E68" w:rsidRPr="0047022D" w:rsidRDefault="00936E68" w:rsidP="0047022D">
      <w:pPr>
        <w:jc w:val="both"/>
        <w:rPr>
          <w:rFonts w:ascii="Arial" w:hAnsi="Arial" w:cs="Arial"/>
        </w:rPr>
      </w:pPr>
      <w:r w:rsidRPr="0047022D">
        <w:rPr>
          <w:rFonts w:ascii="Arial" w:hAnsi="Arial" w:cs="Arial"/>
        </w:rPr>
        <w:t>􀂅 Persona Física</w:t>
      </w:r>
    </w:p>
    <w:tbl>
      <w:tblPr>
        <w:tblStyle w:val="Tablaconcuadrcula"/>
        <w:tblW w:w="0" w:type="auto"/>
        <w:tblLook w:val="04A0" w:firstRow="1" w:lastRow="0" w:firstColumn="1" w:lastColumn="0" w:noHBand="0" w:noVBand="1"/>
      </w:tblPr>
      <w:tblGrid>
        <w:gridCol w:w="2235"/>
        <w:gridCol w:w="1417"/>
        <w:gridCol w:w="1418"/>
        <w:gridCol w:w="3574"/>
      </w:tblGrid>
      <w:tr w:rsidR="009111F1" w:rsidTr="009111F1">
        <w:tc>
          <w:tcPr>
            <w:tcW w:w="2235" w:type="dxa"/>
          </w:tcPr>
          <w:p w:rsidR="009111F1" w:rsidRDefault="009111F1" w:rsidP="0047022D">
            <w:pPr>
              <w:jc w:val="both"/>
              <w:rPr>
                <w:rFonts w:ascii="Arial" w:hAnsi="Arial" w:cs="Arial"/>
              </w:rPr>
            </w:pPr>
            <w:r>
              <w:rPr>
                <w:rFonts w:ascii="Arial" w:hAnsi="Arial" w:cs="Arial"/>
              </w:rPr>
              <w:t>Nombre y apellidos</w:t>
            </w:r>
          </w:p>
        </w:tc>
        <w:tc>
          <w:tcPr>
            <w:tcW w:w="6409" w:type="dxa"/>
            <w:gridSpan w:val="3"/>
          </w:tcPr>
          <w:p w:rsidR="009111F1" w:rsidRDefault="009111F1" w:rsidP="0047022D">
            <w:pPr>
              <w:jc w:val="both"/>
              <w:rPr>
                <w:rFonts w:ascii="Arial" w:hAnsi="Arial" w:cs="Arial"/>
              </w:rPr>
            </w:pPr>
          </w:p>
        </w:tc>
      </w:tr>
      <w:tr w:rsidR="009111F1" w:rsidTr="009111F1">
        <w:tc>
          <w:tcPr>
            <w:tcW w:w="2235" w:type="dxa"/>
          </w:tcPr>
          <w:p w:rsidR="009111F1" w:rsidRDefault="009111F1" w:rsidP="0047022D">
            <w:pPr>
              <w:jc w:val="both"/>
              <w:rPr>
                <w:rFonts w:ascii="Arial" w:hAnsi="Arial" w:cs="Arial"/>
              </w:rPr>
            </w:pPr>
            <w:r>
              <w:rPr>
                <w:rFonts w:ascii="Arial" w:hAnsi="Arial" w:cs="Arial"/>
              </w:rPr>
              <w:t>DNI</w:t>
            </w:r>
          </w:p>
        </w:tc>
        <w:tc>
          <w:tcPr>
            <w:tcW w:w="6409" w:type="dxa"/>
            <w:gridSpan w:val="3"/>
          </w:tcPr>
          <w:p w:rsidR="009111F1" w:rsidRDefault="009111F1" w:rsidP="0047022D">
            <w:pPr>
              <w:jc w:val="both"/>
              <w:rPr>
                <w:rFonts w:ascii="Arial" w:hAnsi="Arial" w:cs="Arial"/>
              </w:rPr>
            </w:pPr>
          </w:p>
        </w:tc>
      </w:tr>
      <w:tr w:rsidR="009111F1" w:rsidTr="009111F1">
        <w:tc>
          <w:tcPr>
            <w:tcW w:w="2235" w:type="dxa"/>
          </w:tcPr>
          <w:p w:rsidR="009111F1" w:rsidRDefault="009111F1" w:rsidP="0047022D">
            <w:pPr>
              <w:jc w:val="both"/>
              <w:rPr>
                <w:rFonts w:ascii="Arial" w:hAnsi="Arial" w:cs="Arial"/>
              </w:rPr>
            </w:pPr>
            <w:r>
              <w:rPr>
                <w:rFonts w:ascii="Arial" w:hAnsi="Arial" w:cs="Arial"/>
              </w:rPr>
              <w:t>Dirección</w:t>
            </w:r>
          </w:p>
        </w:tc>
        <w:tc>
          <w:tcPr>
            <w:tcW w:w="6409" w:type="dxa"/>
            <w:gridSpan w:val="3"/>
          </w:tcPr>
          <w:p w:rsidR="009111F1" w:rsidRDefault="009111F1" w:rsidP="0047022D">
            <w:pPr>
              <w:jc w:val="both"/>
              <w:rPr>
                <w:rFonts w:ascii="Arial" w:hAnsi="Arial" w:cs="Arial"/>
              </w:rPr>
            </w:pPr>
          </w:p>
        </w:tc>
      </w:tr>
      <w:tr w:rsidR="009111F1" w:rsidTr="009111F1">
        <w:tc>
          <w:tcPr>
            <w:tcW w:w="2235" w:type="dxa"/>
          </w:tcPr>
          <w:p w:rsidR="009111F1" w:rsidRDefault="009111F1" w:rsidP="0047022D">
            <w:pPr>
              <w:jc w:val="both"/>
              <w:rPr>
                <w:rFonts w:ascii="Arial" w:hAnsi="Arial" w:cs="Arial"/>
              </w:rPr>
            </w:pPr>
            <w:r>
              <w:rPr>
                <w:rFonts w:ascii="Arial" w:hAnsi="Arial" w:cs="Arial"/>
              </w:rPr>
              <w:t>CP</w:t>
            </w:r>
          </w:p>
        </w:tc>
        <w:tc>
          <w:tcPr>
            <w:tcW w:w="1417" w:type="dxa"/>
          </w:tcPr>
          <w:p w:rsidR="009111F1" w:rsidRDefault="009111F1" w:rsidP="0047022D">
            <w:pPr>
              <w:jc w:val="both"/>
              <w:rPr>
                <w:rFonts w:ascii="Arial" w:hAnsi="Arial" w:cs="Arial"/>
              </w:rPr>
            </w:pPr>
          </w:p>
        </w:tc>
        <w:tc>
          <w:tcPr>
            <w:tcW w:w="1418" w:type="dxa"/>
          </w:tcPr>
          <w:p w:rsidR="009111F1" w:rsidRDefault="009111F1" w:rsidP="009111F1">
            <w:pPr>
              <w:jc w:val="both"/>
              <w:rPr>
                <w:rFonts w:ascii="Arial" w:hAnsi="Arial" w:cs="Arial"/>
              </w:rPr>
            </w:pPr>
            <w:r>
              <w:rPr>
                <w:rFonts w:ascii="Arial" w:hAnsi="Arial" w:cs="Arial"/>
              </w:rPr>
              <w:t>Población</w:t>
            </w:r>
          </w:p>
        </w:tc>
        <w:tc>
          <w:tcPr>
            <w:tcW w:w="3574" w:type="dxa"/>
          </w:tcPr>
          <w:p w:rsidR="009111F1" w:rsidRDefault="009111F1" w:rsidP="0047022D">
            <w:pPr>
              <w:jc w:val="both"/>
              <w:rPr>
                <w:rFonts w:ascii="Arial" w:hAnsi="Arial" w:cs="Arial"/>
              </w:rPr>
            </w:pPr>
          </w:p>
        </w:tc>
      </w:tr>
    </w:tbl>
    <w:p w:rsidR="009111F1" w:rsidRDefault="009111F1" w:rsidP="0047022D">
      <w:pPr>
        <w:jc w:val="both"/>
        <w:rPr>
          <w:rFonts w:ascii="Arial" w:hAnsi="Arial" w:cs="Arial"/>
        </w:rPr>
      </w:pPr>
    </w:p>
    <w:p w:rsidR="00936E68" w:rsidRPr="0047022D" w:rsidRDefault="00936E68" w:rsidP="0047022D">
      <w:pPr>
        <w:jc w:val="both"/>
        <w:rPr>
          <w:rFonts w:ascii="Arial" w:hAnsi="Arial" w:cs="Arial"/>
        </w:rPr>
      </w:pPr>
      <w:r w:rsidRPr="0047022D">
        <w:rPr>
          <w:rFonts w:ascii="Arial" w:hAnsi="Arial" w:cs="Arial"/>
        </w:rPr>
        <w:t>􀂅 Persona Jurídica</w:t>
      </w:r>
    </w:p>
    <w:tbl>
      <w:tblPr>
        <w:tblStyle w:val="Tablaconcuadrcula"/>
        <w:tblW w:w="0" w:type="auto"/>
        <w:tblLook w:val="04A0" w:firstRow="1" w:lastRow="0" w:firstColumn="1" w:lastColumn="0" w:noHBand="0" w:noVBand="1"/>
      </w:tblPr>
      <w:tblGrid>
        <w:gridCol w:w="2235"/>
        <w:gridCol w:w="1417"/>
        <w:gridCol w:w="1418"/>
        <w:gridCol w:w="3574"/>
      </w:tblGrid>
      <w:tr w:rsidR="009111F1" w:rsidTr="00EA604A">
        <w:tc>
          <w:tcPr>
            <w:tcW w:w="2235" w:type="dxa"/>
          </w:tcPr>
          <w:p w:rsidR="009111F1" w:rsidRDefault="009111F1" w:rsidP="00EA604A">
            <w:pPr>
              <w:jc w:val="both"/>
              <w:rPr>
                <w:rFonts w:ascii="Arial" w:hAnsi="Arial" w:cs="Arial"/>
              </w:rPr>
            </w:pPr>
            <w:r>
              <w:rPr>
                <w:rFonts w:ascii="Arial" w:hAnsi="Arial" w:cs="Arial"/>
              </w:rPr>
              <w:t>Representante</w:t>
            </w:r>
          </w:p>
        </w:tc>
        <w:tc>
          <w:tcPr>
            <w:tcW w:w="6409" w:type="dxa"/>
            <w:gridSpan w:val="3"/>
          </w:tcPr>
          <w:p w:rsidR="009111F1" w:rsidRDefault="009111F1" w:rsidP="00EA604A">
            <w:pPr>
              <w:jc w:val="both"/>
              <w:rPr>
                <w:rFonts w:ascii="Arial" w:hAnsi="Arial" w:cs="Arial"/>
              </w:rPr>
            </w:pPr>
          </w:p>
        </w:tc>
      </w:tr>
      <w:tr w:rsidR="009111F1" w:rsidTr="00EA604A">
        <w:tc>
          <w:tcPr>
            <w:tcW w:w="2235" w:type="dxa"/>
          </w:tcPr>
          <w:p w:rsidR="009111F1" w:rsidRDefault="009111F1" w:rsidP="00EA604A">
            <w:pPr>
              <w:jc w:val="both"/>
              <w:rPr>
                <w:rFonts w:ascii="Arial" w:hAnsi="Arial" w:cs="Arial"/>
              </w:rPr>
            </w:pPr>
            <w:r>
              <w:rPr>
                <w:rFonts w:ascii="Arial" w:hAnsi="Arial" w:cs="Arial"/>
              </w:rPr>
              <w:t>DNI</w:t>
            </w:r>
          </w:p>
        </w:tc>
        <w:tc>
          <w:tcPr>
            <w:tcW w:w="6409" w:type="dxa"/>
            <w:gridSpan w:val="3"/>
          </w:tcPr>
          <w:p w:rsidR="009111F1" w:rsidRDefault="009111F1" w:rsidP="00EA604A">
            <w:pPr>
              <w:jc w:val="both"/>
              <w:rPr>
                <w:rFonts w:ascii="Arial" w:hAnsi="Arial" w:cs="Arial"/>
              </w:rPr>
            </w:pPr>
          </w:p>
        </w:tc>
      </w:tr>
      <w:tr w:rsidR="009111F1" w:rsidTr="00EA604A">
        <w:tc>
          <w:tcPr>
            <w:tcW w:w="2235" w:type="dxa"/>
          </w:tcPr>
          <w:p w:rsidR="009111F1" w:rsidRDefault="009111F1" w:rsidP="00EA604A">
            <w:pPr>
              <w:jc w:val="both"/>
              <w:rPr>
                <w:rFonts w:ascii="Arial" w:hAnsi="Arial" w:cs="Arial"/>
              </w:rPr>
            </w:pPr>
            <w:r>
              <w:rPr>
                <w:rFonts w:ascii="Arial" w:hAnsi="Arial" w:cs="Arial"/>
              </w:rPr>
              <w:t>Cargo</w:t>
            </w:r>
          </w:p>
        </w:tc>
        <w:tc>
          <w:tcPr>
            <w:tcW w:w="6409" w:type="dxa"/>
            <w:gridSpan w:val="3"/>
          </w:tcPr>
          <w:p w:rsidR="009111F1" w:rsidRDefault="009111F1" w:rsidP="00EA604A">
            <w:pPr>
              <w:jc w:val="both"/>
              <w:rPr>
                <w:rFonts w:ascii="Arial" w:hAnsi="Arial" w:cs="Arial"/>
              </w:rPr>
            </w:pPr>
          </w:p>
        </w:tc>
      </w:tr>
      <w:tr w:rsidR="009111F1" w:rsidTr="00EA604A">
        <w:tc>
          <w:tcPr>
            <w:tcW w:w="2235" w:type="dxa"/>
          </w:tcPr>
          <w:p w:rsidR="009111F1" w:rsidRDefault="009111F1" w:rsidP="00EA604A">
            <w:pPr>
              <w:jc w:val="both"/>
              <w:rPr>
                <w:rFonts w:ascii="Arial" w:hAnsi="Arial" w:cs="Arial"/>
              </w:rPr>
            </w:pPr>
            <w:r>
              <w:rPr>
                <w:rFonts w:ascii="Arial" w:hAnsi="Arial" w:cs="Arial"/>
              </w:rPr>
              <w:t>Empresa</w:t>
            </w:r>
          </w:p>
        </w:tc>
        <w:tc>
          <w:tcPr>
            <w:tcW w:w="6409" w:type="dxa"/>
            <w:gridSpan w:val="3"/>
          </w:tcPr>
          <w:p w:rsidR="009111F1" w:rsidRDefault="009111F1" w:rsidP="00EA604A">
            <w:pPr>
              <w:jc w:val="both"/>
              <w:rPr>
                <w:rFonts w:ascii="Arial" w:hAnsi="Arial" w:cs="Arial"/>
              </w:rPr>
            </w:pPr>
          </w:p>
        </w:tc>
      </w:tr>
      <w:tr w:rsidR="009111F1" w:rsidTr="00EA604A">
        <w:tc>
          <w:tcPr>
            <w:tcW w:w="2235" w:type="dxa"/>
          </w:tcPr>
          <w:p w:rsidR="009111F1" w:rsidRDefault="009111F1" w:rsidP="00EA604A">
            <w:pPr>
              <w:jc w:val="both"/>
              <w:rPr>
                <w:rFonts w:ascii="Arial" w:hAnsi="Arial" w:cs="Arial"/>
              </w:rPr>
            </w:pPr>
            <w:r>
              <w:rPr>
                <w:rFonts w:ascii="Arial" w:hAnsi="Arial" w:cs="Arial"/>
              </w:rPr>
              <w:t>NIF</w:t>
            </w:r>
          </w:p>
        </w:tc>
        <w:tc>
          <w:tcPr>
            <w:tcW w:w="6409" w:type="dxa"/>
            <w:gridSpan w:val="3"/>
          </w:tcPr>
          <w:p w:rsidR="009111F1" w:rsidRDefault="009111F1" w:rsidP="00EA604A">
            <w:pPr>
              <w:jc w:val="both"/>
              <w:rPr>
                <w:rFonts w:ascii="Arial" w:hAnsi="Arial" w:cs="Arial"/>
              </w:rPr>
            </w:pPr>
          </w:p>
        </w:tc>
      </w:tr>
      <w:tr w:rsidR="009111F1" w:rsidTr="00EA604A">
        <w:tc>
          <w:tcPr>
            <w:tcW w:w="2235" w:type="dxa"/>
          </w:tcPr>
          <w:p w:rsidR="009111F1" w:rsidRDefault="009111F1" w:rsidP="00EA604A">
            <w:pPr>
              <w:jc w:val="both"/>
              <w:rPr>
                <w:rFonts w:ascii="Arial" w:hAnsi="Arial" w:cs="Arial"/>
              </w:rPr>
            </w:pPr>
            <w:r>
              <w:rPr>
                <w:rFonts w:ascii="Arial" w:hAnsi="Arial" w:cs="Arial"/>
              </w:rPr>
              <w:t>Dirección</w:t>
            </w:r>
          </w:p>
        </w:tc>
        <w:tc>
          <w:tcPr>
            <w:tcW w:w="6409" w:type="dxa"/>
            <w:gridSpan w:val="3"/>
          </w:tcPr>
          <w:p w:rsidR="009111F1" w:rsidRDefault="009111F1" w:rsidP="00EA604A">
            <w:pPr>
              <w:jc w:val="both"/>
              <w:rPr>
                <w:rFonts w:ascii="Arial" w:hAnsi="Arial" w:cs="Arial"/>
              </w:rPr>
            </w:pPr>
          </w:p>
        </w:tc>
      </w:tr>
      <w:tr w:rsidR="009111F1" w:rsidTr="00EA604A">
        <w:tc>
          <w:tcPr>
            <w:tcW w:w="2235" w:type="dxa"/>
          </w:tcPr>
          <w:p w:rsidR="009111F1" w:rsidRDefault="009111F1" w:rsidP="00EA604A">
            <w:pPr>
              <w:jc w:val="both"/>
              <w:rPr>
                <w:rFonts w:ascii="Arial" w:hAnsi="Arial" w:cs="Arial"/>
              </w:rPr>
            </w:pPr>
            <w:r>
              <w:rPr>
                <w:rFonts w:ascii="Arial" w:hAnsi="Arial" w:cs="Arial"/>
              </w:rPr>
              <w:t>CP</w:t>
            </w:r>
          </w:p>
        </w:tc>
        <w:tc>
          <w:tcPr>
            <w:tcW w:w="1417" w:type="dxa"/>
          </w:tcPr>
          <w:p w:rsidR="009111F1" w:rsidRDefault="009111F1" w:rsidP="00EA604A">
            <w:pPr>
              <w:jc w:val="both"/>
              <w:rPr>
                <w:rFonts w:ascii="Arial" w:hAnsi="Arial" w:cs="Arial"/>
              </w:rPr>
            </w:pPr>
          </w:p>
        </w:tc>
        <w:tc>
          <w:tcPr>
            <w:tcW w:w="1418" w:type="dxa"/>
          </w:tcPr>
          <w:p w:rsidR="009111F1" w:rsidRDefault="009111F1" w:rsidP="00EA604A">
            <w:pPr>
              <w:jc w:val="both"/>
              <w:rPr>
                <w:rFonts w:ascii="Arial" w:hAnsi="Arial" w:cs="Arial"/>
              </w:rPr>
            </w:pPr>
            <w:r>
              <w:rPr>
                <w:rFonts w:ascii="Arial" w:hAnsi="Arial" w:cs="Arial"/>
              </w:rPr>
              <w:t>Población</w:t>
            </w:r>
          </w:p>
        </w:tc>
        <w:tc>
          <w:tcPr>
            <w:tcW w:w="3574" w:type="dxa"/>
          </w:tcPr>
          <w:p w:rsidR="009111F1" w:rsidRDefault="009111F1" w:rsidP="00EA604A">
            <w:pPr>
              <w:jc w:val="both"/>
              <w:rPr>
                <w:rFonts w:ascii="Arial" w:hAnsi="Arial" w:cs="Arial"/>
              </w:rPr>
            </w:pPr>
          </w:p>
        </w:tc>
      </w:tr>
      <w:tr w:rsidR="009111F1" w:rsidTr="00113C9B">
        <w:tc>
          <w:tcPr>
            <w:tcW w:w="2235" w:type="dxa"/>
          </w:tcPr>
          <w:p w:rsidR="009111F1" w:rsidRDefault="009111F1" w:rsidP="00EA604A">
            <w:pPr>
              <w:jc w:val="both"/>
              <w:rPr>
                <w:rFonts w:ascii="Arial" w:hAnsi="Arial" w:cs="Arial"/>
              </w:rPr>
            </w:pPr>
            <w:r>
              <w:rPr>
                <w:rFonts w:ascii="Arial" w:hAnsi="Arial" w:cs="Arial"/>
              </w:rPr>
              <w:t>Fecha constitución</w:t>
            </w:r>
          </w:p>
        </w:tc>
        <w:tc>
          <w:tcPr>
            <w:tcW w:w="6409" w:type="dxa"/>
            <w:gridSpan w:val="3"/>
          </w:tcPr>
          <w:p w:rsidR="009111F1" w:rsidRDefault="009111F1" w:rsidP="00EA604A">
            <w:pPr>
              <w:jc w:val="both"/>
              <w:rPr>
                <w:rFonts w:ascii="Arial" w:hAnsi="Arial" w:cs="Arial"/>
              </w:rPr>
            </w:pPr>
          </w:p>
        </w:tc>
      </w:tr>
      <w:tr w:rsidR="009111F1" w:rsidTr="000B6D50">
        <w:tc>
          <w:tcPr>
            <w:tcW w:w="2235" w:type="dxa"/>
          </w:tcPr>
          <w:p w:rsidR="009111F1" w:rsidRDefault="009111F1" w:rsidP="00EA604A">
            <w:pPr>
              <w:jc w:val="both"/>
              <w:rPr>
                <w:rFonts w:ascii="Arial" w:hAnsi="Arial" w:cs="Arial"/>
              </w:rPr>
            </w:pPr>
            <w:r>
              <w:rPr>
                <w:rFonts w:ascii="Arial" w:hAnsi="Arial" w:cs="Arial"/>
              </w:rPr>
              <w:t>Inscripción Registro</w:t>
            </w:r>
          </w:p>
        </w:tc>
        <w:tc>
          <w:tcPr>
            <w:tcW w:w="6409" w:type="dxa"/>
            <w:gridSpan w:val="3"/>
          </w:tcPr>
          <w:p w:rsidR="009111F1" w:rsidRDefault="009111F1" w:rsidP="00EA604A">
            <w:pPr>
              <w:jc w:val="both"/>
              <w:rPr>
                <w:rFonts w:ascii="Arial" w:hAnsi="Arial" w:cs="Arial"/>
              </w:rPr>
            </w:pPr>
          </w:p>
        </w:tc>
      </w:tr>
    </w:tbl>
    <w:p w:rsidR="009111F1" w:rsidRDefault="009111F1" w:rsidP="0047022D">
      <w:pPr>
        <w:jc w:val="both"/>
        <w:rPr>
          <w:rFonts w:ascii="Arial" w:hAnsi="Arial" w:cs="Arial"/>
        </w:rPr>
      </w:pPr>
    </w:p>
    <w:p w:rsidR="00936E68" w:rsidRPr="0047022D" w:rsidRDefault="00936E68" w:rsidP="0047022D">
      <w:pPr>
        <w:jc w:val="both"/>
        <w:rPr>
          <w:rFonts w:ascii="Arial" w:hAnsi="Arial" w:cs="Arial"/>
        </w:rPr>
      </w:pPr>
      <w:r w:rsidRPr="0047022D">
        <w:rPr>
          <w:rFonts w:ascii="Arial" w:hAnsi="Arial" w:cs="Arial"/>
        </w:rPr>
        <w:t>DECLARA que los datos arriba indicados son veraces, que la representación que se ostenta (en caso de persona jurídica) sigue en vigor y que cumple con lo especificado en el punto 14.1 del Documento de condiciones que rige esta contratación.</w:t>
      </w:r>
    </w:p>
    <w:p w:rsidR="00936E68" w:rsidRPr="0047022D" w:rsidRDefault="0047022D" w:rsidP="009111F1">
      <w:pPr>
        <w:jc w:val="right"/>
        <w:rPr>
          <w:rFonts w:ascii="Arial" w:hAnsi="Arial" w:cs="Arial"/>
        </w:rPr>
      </w:pPr>
      <w:r>
        <w:rPr>
          <w:rFonts w:ascii="Arial" w:hAnsi="Arial" w:cs="Arial"/>
        </w:rPr>
        <w:t>Mallorca</w:t>
      </w:r>
      <w:r w:rsidR="00936E68" w:rsidRPr="0047022D">
        <w:rPr>
          <w:rFonts w:ascii="Arial" w:hAnsi="Arial" w:cs="Arial"/>
        </w:rPr>
        <w:t>, ....... de.......................de 20....</w:t>
      </w:r>
    </w:p>
    <w:p w:rsidR="00EE578A" w:rsidRDefault="00EE578A" w:rsidP="0047022D">
      <w:pPr>
        <w:jc w:val="both"/>
        <w:rPr>
          <w:rFonts w:ascii="Arial" w:hAnsi="Arial" w:cs="Arial"/>
        </w:rPr>
      </w:pPr>
    </w:p>
    <w:p w:rsidR="00EE578A" w:rsidRDefault="00EE578A" w:rsidP="0047022D">
      <w:pPr>
        <w:jc w:val="both"/>
        <w:rPr>
          <w:rFonts w:ascii="Arial" w:hAnsi="Arial" w:cs="Arial"/>
        </w:rPr>
      </w:pPr>
    </w:p>
    <w:p w:rsidR="00936E68" w:rsidRPr="0047022D" w:rsidRDefault="00936E68" w:rsidP="0047022D">
      <w:pPr>
        <w:jc w:val="both"/>
        <w:rPr>
          <w:rFonts w:ascii="Arial" w:hAnsi="Arial" w:cs="Arial"/>
        </w:rPr>
      </w:pPr>
      <w:r w:rsidRPr="0047022D">
        <w:rPr>
          <w:rFonts w:ascii="Arial" w:hAnsi="Arial" w:cs="Arial"/>
        </w:rPr>
        <w:t>Firma</w:t>
      </w:r>
    </w:p>
    <w:p w:rsidR="00EE578A" w:rsidRDefault="00EE578A" w:rsidP="0047022D">
      <w:pPr>
        <w:jc w:val="both"/>
        <w:rPr>
          <w:rFonts w:ascii="Arial" w:hAnsi="Arial" w:cs="Arial"/>
        </w:rPr>
      </w:pPr>
    </w:p>
    <w:p w:rsidR="00936E68" w:rsidRPr="0047022D" w:rsidRDefault="00936E68" w:rsidP="0047022D">
      <w:pPr>
        <w:jc w:val="both"/>
        <w:rPr>
          <w:rFonts w:ascii="Arial" w:hAnsi="Arial" w:cs="Arial"/>
        </w:rPr>
      </w:pPr>
      <w:bookmarkStart w:id="0" w:name="_GoBack"/>
      <w:bookmarkEnd w:id="0"/>
      <w:r w:rsidRPr="0047022D">
        <w:rPr>
          <w:rFonts w:ascii="Arial" w:hAnsi="Arial" w:cs="Arial"/>
        </w:rPr>
        <w:t>Y además,</w:t>
      </w:r>
    </w:p>
    <w:p w:rsidR="00936E68" w:rsidRPr="0047022D" w:rsidRDefault="00936E68" w:rsidP="0047022D">
      <w:pPr>
        <w:jc w:val="both"/>
        <w:rPr>
          <w:rFonts w:ascii="Arial" w:hAnsi="Arial" w:cs="Arial"/>
        </w:rPr>
      </w:pPr>
      <w:r w:rsidRPr="009111F1">
        <w:rPr>
          <w:rFonts w:ascii="Arial" w:hAnsi="Arial" w:cs="Arial"/>
          <w:b/>
        </w:rPr>
        <w:t>DECLARA BAJO SU RESPONSABILIDAD</w:t>
      </w:r>
      <w:r w:rsidRPr="0047022D">
        <w:rPr>
          <w:rFonts w:ascii="Arial" w:hAnsi="Arial" w:cs="Arial"/>
        </w:rPr>
        <w:t>:</w:t>
      </w:r>
    </w:p>
    <w:p w:rsidR="00936E68" w:rsidRPr="0047022D" w:rsidRDefault="009111F1" w:rsidP="0047022D">
      <w:pPr>
        <w:jc w:val="both"/>
        <w:rPr>
          <w:rFonts w:ascii="Arial" w:hAnsi="Arial" w:cs="Arial"/>
        </w:rPr>
      </w:pPr>
      <w:r>
        <w:rPr>
          <w:rFonts w:ascii="Arial" w:hAnsi="Arial" w:cs="Arial"/>
        </w:rPr>
        <w:t xml:space="preserve">1. </w:t>
      </w:r>
      <w:r w:rsidR="00936E68" w:rsidRPr="0047022D">
        <w:rPr>
          <w:rFonts w:ascii="Arial" w:hAnsi="Arial" w:cs="Arial"/>
        </w:rPr>
        <w:t>Que la Sociedad .......................................................................... ha presentado las cuentas anuales de los dos últimos ejercicios al Registro Mercantil y cumple con lo especificado en el punto 14.2 del Documento de Condiciones que regula esta contratación a efectos de solvencia económica.</w:t>
      </w:r>
    </w:p>
    <w:p w:rsidR="00936E68" w:rsidRPr="0047022D" w:rsidRDefault="009111F1" w:rsidP="0047022D">
      <w:pPr>
        <w:jc w:val="both"/>
        <w:rPr>
          <w:rFonts w:ascii="Arial" w:hAnsi="Arial" w:cs="Arial"/>
        </w:rPr>
      </w:pPr>
      <w:r>
        <w:rPr>
          <w:rFonts w:ascii="Arial" w:hAnsi="Arial" w:cs="Arial"/>
        </w:rPr>
        <w:t xml:space="preserve">2. </w:t>
      </w:r>
      <w:r w:rsidR="00936E68" w:rsidRPr="0047022D">
        <w:rPr>
          <w:rFonts w:ascii="Arial" w:hAnsi="Arial" w:cs="Arial"/>
        </w:rPr>
        <w:t>Que ni la Sociedad ........................................................................................ a la que representa, ni ninguno de sus administradores ni apoderados se hallan incursos en ninguna de las prohibiciones e incompatibilidades establecidas en el artículo 60 del Real Decreto Legislativo 3/2011, de 14 de noviembre, por el que se aprueba el texto refundido de la Ley de Contratos Sector Público</w:t>
      </w:r>
    </w:p>
    <w:p w:rsidR="00936E68" w:rsidRPr="0047022D" w:rsidRDefault="009111F1" w:rsidP="0047022D">
      <w:pPr>
        <w:jc w:val="both"/>
        <w:rPr>
          <w:rFonts w:ascii="Arial" w:hAnsi="Arial" w:cs="Arial"/>
        </w:rPr>
      </w:pPr>
      <w:r>
        <w:rPr>
          <w:rFonts w:ascii="Arial" w:hAnsi="Arial" w:cs="Arial"/>
        </w:rPr>
        <w:t xml:space="preserve">3. </w:t>
      </w:r>
      <w:r w:rsidR="00936E68" w:rsidRPr="0047022D">
        <w:rPr>
          <w:rFonts w:ascii="Arial" w:hAnsi="Arial" w:cs="Arial"/>
        </w:rPr>
        <w:t>Que la Sociedad …………............................................................................. se encuentra al corriente del cumplimiento de las obligaciones tributarias con el Estado y Comunidad Autónoma e, igualmente, está al corriente del cumplimiento de las obligaciones con la Seguridad Social, impuestas por las disposiciones vigentes, no habiendo causado baja en la matrícula del impuesto sobre Actividades Económicas</w:t>
      </w:r>
    </w:p>
    <w:p w:rsidR="00936E68" w:rsidRPr="0047022D" w:rsidRDefault="009111F1" w:rsidP="0047022D">
      <w:pPr>
        <w:jc w:val="both"/>
        <w:rPr>
          <w:rFonts w:ascii="Arial" w:hAnsi="Arial" w:cs="Arial"/>
        </w:rPr>
      </w:pPr>
      <w:r>
        <w:rPr>
          <w:rFonts w:ascii="Arial" w:hAnsi="Arial" w:cs="Arial"/>
        </w:rPr>
        <w:t xml:space="preserve">4. </w:t>
      </w:r>
      <w:r w:rsidR="00936E68" w:rsidRPr="0047022D">
        <w:rPr>
          <w:rFonts w:ascii="Arial" w:hAnsi="Arial" w:cs="Arial"/>
        </w:rPr>
        <w:t xml:space="preserve">Que se a la Corte de Arbitraje y Mediación de </w:t>
      </w:r>
      <w:r w:rsidR="0047022D">
        <w:rPr>
          <w:rFonts w:ascii="Arial" w:hAnsi="Arial" w:cs="Arial"/>
        </w:rPr>
        <w:t>Mallorca</w:t>
      </w:r>
      <w:r w:rsidR="00936E68" w:rsidRPr="0047022D">
        <w:rPr>
          <w:rFonts w:ascii="Arial" w:hAnsi="Arial" w:cs="Arial"/>
        </w:rPr>
        <w:t xml:space="preserve"> a la que se encomienda la administración del arbitraje y la designación de los árbitros, de acuerdo con su Reglamento y Estatutos, para resolver todo litigio, discrepancia, cuestión o reclamación resultantes, directa o indirectamente de la ejecución o interpretación tanto del Presente Pliego como del Pliego de Prescripciones Técnicas, así como del contrato al que la licitación se refiere.</w:t>
      </w:r>
    </w:p>
    <w:p w:rsidR="00936E68" w:rsidRPr="0047022D" w:rsidRDefault="0047022D" w:rsidP="009111F1">
      <w:pPr>
        <w:jc w:val="right"/>
        <w:rPr>
          <w:rFonts w:ascii="Arial" w:hAnsi="Arial" w:cs="Arial"/>
        </w:rPr>
      </w:pPr>
      <w:r>
        <w:rPr>
          <w:rFonts w:ascii="Arial" w:hAnsi="Arial" w:cs="Arial"/>
        </w:rPr>
        <w:t>Mallorca</w:t>
      </w:r>
      <w:r w:rsidR="00936E68" w:rsidRPr="0047022D">
        <w:rPr>
          <w:rFonts w:ascii="Arial" w:hAnsi="Arial" w:cs="Arial"/>
        </w:rPr>
        <w:t>, ....... de.......................de 20....</w:t>
      </w:r>
    </w:p>
    <w:p w:rsidR="00EE578A" w:rsidRDefault="00EE578A" w:rsidP="0047022D">
      <w:pPr>
        <w:jc w:val="both"/>
        <w:rPr>
          <w:rFonts w:ascii="Arial" w:hAnsi="Arial" w:cs="Arial"/>
        </w:rPr>
      </w:pPr>
    </w:p>
    <w:p w:rsidR="00EE578A" w:rsidRDefault="00EE578A" w:rsidP="0047022D">
      <w:pPr>
        <w:jc w:val="both"/>
        <w:rPr>
          <w:rFonts w:ascii="Arial" w:hAnsi="Arial" w:cs="Arial"/>
        </w:rPr>
      </w:pPr>
    </w:p>
    <w:p w:rsidR="00EE578A" w:rsidRDefault="00EE578A" w:rsidP="0047022D">
      <w:pPr>
        <w:jc w:val="both"/>
        <w:rPr>
          <w:rFonts w:ascii="Arial" w:hAnsi="Arial" w:cs="Arial"/>
        </w:rPr>
      </w:pPr>
    </w:p>
    <w:p w:rsidR="00936E68" w:rsidRPr="0047022D" w:rsidRDefault="00936E68" w:rsidP="0047022D">
      <w:pPr>
        <w:jc w:val="both"/>
        <w:rPr>
          <w:rFonts w:ascii="Arial" w:hAnsi="Arial" w:cs="Arial"/>
        </w:rPr>
      </w:pPr>
      <w:r w:rsidRPr="0047022D">
        <w:rPr>
          <w:rFonts w:ascii="Arial" w:hAnsi="Arial" w:cs="Arial"/>
        </w:rPr>
        <w:t>Firma</w:t>
      </w:r>
    </w:p>
    <w:sectPr w:rsidR="00936E68" w:rsidRPr="0047022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EED" w:rsidRDefault="00F02EED" w:rsidP="00F02EED">
      <w:pPr>
        <w:spacing w:after="0" w:line="240" w:lineRule="auto"/>
      </w:pPr>
      <w:r>
        <w:separator/>
      </w:r>
    </w:p>
  </w:endnote>
  <w:endnote w:type="continuationSeparator" w:id="0">
    <w:p w:rsidR="00F02EED" w:rsidRDefault="00F02EED" w:rsidP="00F0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9B" w:rsidRDefault="008F189B">
    <w:pPr>
      <w:pStyle w:val="Piedepgina"/>
    </w:pPr>
    <w:r>
      <w:rPr>
        <w:noProof/>
        <w:lang w:eastAsia="es-ES"/>
      </w:rPr>
      <w:drawing>
        <wp:inline distT="0" distB="0" distL="0" distR="0" wp14:anchorId="728C5013" wp14:editId="0BE8DCF8">
          <wp:extent cx="5023485" cy="7620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3485" cy="7620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EED" w:rsidRDefault="00F02EED" w:rsidP="00F02EED">
      <w:pPr>
        <w:spacing w:after="0" w:line="240" w:lineRule="auto"/>
      </w:pPr>
      <w:r>
        <w:separator/>
      </w:r>
    </w:p>
  </w:footnote>
  <w:footnote w:type="continuationSeparator" w:id="0">
    <w:p w:rsidR="00F02EED" w:rsidRDefault="00F02EED" w:rsidP="00F02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ayout w:type="fixed"/>
      <w:tblLook w:val="04A0" w:firstRow="1" w:lastRow="0" w:firstColumn="1" w:lastColumn="0" w:noHBand="0" w:noVBand="1"/>
    </w:tblPr>
    <w:tblGrid>
      <w:gridCol w:w="2802"/>
      <w:gridCol w:w="3685"/>
      <w:gridCol w:w="2233"/>
    </w:tblGrid>
    <w:tr w:rsidR="00F02EED" w:rsidTr="00F02EED">
      <w:tc>
        <w:tcPr>
          <w:tcW w:w="2802" w:type="dxa"/>
          <w:vMerge w:val="restart"/>
        </w:tcPr>
        <w:p w:rsidR="00F02EED" w:rsidRDefault="00F02EED">
          <w:pPr>
            <w:pStyle w:val="Encabezado"/>
          </w:pPr>
          <w:r>
            <w:rPr>
              <w:noProof/>
              <w:lang w:eastAsia="es-ES"/>
            </w:rPr>
            <w:drawing>
              <wp:inline distT="0" distB="0" distL="0" distR="0" wp14:anchorId="19D69AB7" wp14:editId="58FA24B0">
                <wp:extent cx="1744133" cy="579925"/>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750611" cy="582079"/>
                        </a:xfrm>
                        <a:prstGeom prst="rect">
                          <a:avLst/>
                        </a:prstGeom>
                      </pic:spPr>
                    </pic:pic>
                  </a:graphicData>
                </a:graphic>
              </wp:inline>
            </w:drawing>
          </w:r>
        </w:p>
      </w:tc>
      <w:tc>
        <w:tcPr>
          <w:tcW w:w="3685" w:type="dxa"/>
          <w:vMerge w:val="restart"/>
        </w:tcPr>
        <w:p w:rsidR="00F02EED" w:rsidRPr="00F02EED" w:rsidRDefault="00F02EED" w:rsidP="00F02EED">
          <w:pPr>
            <w:pStyle w:val="Encabezado"/>
            <w:jc w:val="center"/>
            <w:rPr>
              <w:rFonts w:ascii="Arial" w:hAnsi="Arial" w:cs="Arial"/>
            </w:rPr>
          </w:pPr>
          <w:r w:rsidRPr="00F02EED">
            <w:rPr>
              <w:rFonts w:ascii="Arial" w:hAnsi="Arial" w:cs="Arial"/>
            </w:rPr>
            <w:t>DOCUMENTO DE CONDICIONES ADMINISTRATIVAS</w:t>
          </w:r>
        </w:p>
        <w:p w:rsidR="00F02EED" w:rsidRDefault="00F02EED" w:rsidP="00F02EED">
          <w:pPr>
            <w:pStyle w:val="Encabezado"/>
            <w:jc w:val="center"/>
          </w:pPr>
          <w:r>
            <w:rPr>
              <w:rFonts w:ascii="Arial" w:hAnsi="Arial" w:cs="Arial"/>
            </w:rPr>
            <w:t>Número expediente:</w:t>
          </w:r>
          <w:r w:rsidRPr="00F02EED">
            <w:rPr>
              <w:rFonts w:ascii="Arial" w:hAnsi="Arial" w:cs="Arial"/>
            </w:rPr>
            <w:t>18PA01</w:t>
          </w:r>
        </w:p>
      </w:tc>
      <w:tc>
        <w:tcPr>
          <w:tcW w:w="2233" w:type="dxa"/>
        </w:tcPr>
        <w:p w:rsidR="00F02EED" w:rsidRDefault="00F02EED">
          <w:pPr>
            <w:pStyle w:val="Encabezado"/>
          </w:pPr>
          <w:r>
            <w:rPr>
              <w:noProof/>
              <w:lang w:eastAsia="es-ES"/>
            </w:rPr>
            <mc:AlternateContent>
              <mc:Choice Requires="wpg">
                <w:drawing>
                  <wp:inline distT="0" distB="0" distL="0" distR="0" wp14:anchorId="0F5E5559" wp14:editId="30FCEFE7">
                    <wp:extent cx="548640" cy="237490"/>
                    <wp:effectExtent l="9525" t="9525" r="13335" b="10160"/>
                    <wp:docPr id="238"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39" name="AutoShape 3"/>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240"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241" name="Text Box 5"/>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ED" w:rsidRDefault="00F02EED">
                                  <w:pPr>
                                    <w:jc w:val="center"/>
                                    <w:rPr>
                                      <w:color w:val="FFFFFF" w:themeColor="background1"/>
                                    </w:rPr>
                                  </w:pPr>
                                  <w:r>
                                    <w:fldChar w:fldCharType="begin"/>
                                  </w:r>
                                  <w:r>
                                    <w:instrText>PAGE    \* MERGEFORMAT</w:instrText>
                                  </w:r>
                                  <w:r>
                                    <w:fldChar w:fldCharType="separate"/>
                                  </w:r>
                                  <w:r w:rsidR="00EE578A" w:rsidRPr="00EE578A">
                                    <w:rPr>
                                      <w:b/>
                                      <w:bCs/>
                                      <w:noProof/>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upo 2"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">
                    <v:roundrect id="AutoShape 3"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3XsQA&#10;AADcAAAADwAAAGRycy9kb3ducmV2LnhtbESPQYvCMBSE7wv+h/CEvYimdmHRahQRCnsQxOrB46N5&#10;tsXmpTSxrf76zcKCx2FmvmHW28HUoqPWVZYVzGcRCOLc6ooLBZdzOl2AcB5ZY22ZFDzJwXYz+lhj&#10;om3PJ+oyX4gAYZeggtL7JpHS5SUZdDPbEAfvZluDPsi2kLrFPsBNLeMo+pYGKw4LJTa0Lym/Zw+j&#10;QMfPhZwc0/o1SY/d4+qzQ59mSn2Oh90KhKfBv8P/7R+tIP5awt+Zc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jN17EAAAA3AAAAA8AAAAAAAAAAAAAAAAAmAIAAGRycy9k&#10;b3ducmV2LnhtbFBLBQYAAAAABAAEAPUAAACJAwAAAAA=&#10;" strokecolor="#e4be84"/>
                    <v:roundrect id="AutoShape 4"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iBsIA&#10;AADcAAAADwAAAGRycy9kb3ducmV2LnhtbERPy2oCMRTdF/oP4Ra6Ec0o9cFoFBEK7oq2yCyvk+tk&#10;7ORmSFId/XqzELo8nPdi1dlGXMiH2rGC4SADQVw6XXOl4Of7sz8DESKyxsYxKbhRgNXy9WWBuXZX&#10;3tFlHyuRQjjkqMDE2OZShtKQxTBwLXHiTs5bjAn6SmqP1xRuGznKsom0WHNqMNjSxlD5u/+zCr4K&#10;WWzGxXG6W2f+fhoe7tQzZ6Xe37r1HESkLv6Ln+6tVjD6SPPTmX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iIGwgAAANwAAAAPAAAAAAAAAAAAAAAAAJgCAABkcnMvZG93&#10;bnJldi54bWxQSwUGAAAAAAQABAD1AAAAhwMAAAAA&#10;" fillcolor="#e4be84" strokecolor="#e4be84"/>
                    <v:shapetype id="_x0000_t202" coordsize="21600,21600" o:spt="202" path="m,l,21600r21600,l21600,xe">
                      <v:stroke joinstyle="miter"/>
                      <v:path gradientshapeok="t" o:connecttype="rect"/>
                    </v:shapetype>
                    <v:shape id="Text Box 5"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F02EED" w:rsidRDefault="00F02EED">
                            <w:pPr>
                              <w:jc w:val="center"/>
                              <w:rPr>
                                <w:color w:val="FFFFFF" w:themeColor="background1"/>
                              </w:rPr>
                            </w:pPr>
                            <w:r>
                              <w:fldChar w:fldCharType="begin"/>
                            </w:r>
                            <w:r>
                              <w:instrText>PAGE    \* MERGEFORMAT</w:instrText>
                            </w:r>
                            <w:r>
                              <w:fldChar w:fldCharType="separate"/>
                            </w:r>
                            <w:r w:rsidR="00EE578A" w:rsidRPr="00EE578A">
                              <w:rPr>
                                <w:b/>
                                <w:bCs/>
                                <w:noProof/>
                                <w:color w:val="FFFFFF" w:themeColor="background1"/>
                              </w:rPr>
                              <w:t>1</w:t>
                            </w:r>
                            <w:r>
                              <w:rPr>
                                <w:b/>
                                <w:bCs/>
                                <w:color w:val="FFFFFF" w:themeColor="background1"/>
                              </w:rPr>
                              <w:fldChar w:fldCharType="end"/>
                            </w:r>
                          </w:p>
                        </w:txbxContent>
                      </v:textbox>
                    </v:shape>
                    <w10:anchorlock/>
                  </v:group>
                </w:pict>
              </mc:Fallback>
            </mc:AlternateContent>
          </w:r>
        </w:p>
      </w:tc>
    </w:tr>
    <w:tr w:rsidR="00F02EED" w:rsidTr="00F02EED">
      <w:tc>
        <w:tcPr>
          <w:tcW w:w="2802" w:type="dxa"/>
          <w:vMerge/>
        </w:tcPr>
        <w:p w:rsidR="00F02EED" w:rsidRDefault="00F02EED">
          <w:pPr>
            <w:pStyle w:val="Encabezado"/>
          </w:pPr>
        </w:p>
      </w:tc>
      <w:tc>
        <w:tcPr>
          <w:tcW w:w="3685" w:type="dxa"/>
          <w:vMerge/>
        </w:tcPr>
        <w:p w:rsidR="00F02EED" w:rsidRDefault="00F02EED">
          <w:pPr>
            <w:pStyle w:val="Encabezado"/>
          </w:pPr>
        </w:p>
      </w:tc>
      <w:tc>
        <w:tcPr>
          <w:tcW w:w="2233" w:type="dxa"/>
        </w:tcPr>
        <w:p w:rsidR="00F02EED" w:rsidRPr="00F02EED" w:rsidRDefault="00F02EED">
          <w:pPr>
            <w:pStyle w:val="Encabezado"/>
            <w:rPr>
              <w:rFonts w:ascii="Arial" w:hAnsi="Arial" w:cs="Arial"/>
            </w:rPr>
          </w:pPr>
          <w:r w:rsidRPr="00F02EED">
            <w:rPr>
              <w:rFonts w:ascii="Arial" w:hAnsi="Arial" w:cs="Arial"/>
            </w:rPr>
            <w:t>Fecha: julio de 2018</w:t>
          </w:r>
        </w:p>
      </w:tc>
    </w:tr>
  </w:tbl>
  <w:p w:rsidR="00F02EED" w:rsidRDefault="00F02E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50E"/>
    <w:multiLevelType w:val="hybridMultilevel"/>
    <w:tmpl w:val="168EBE3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0133BBD"/>
    <w:multiLevelType w:val="hybridMultilevel"/>
    <w:tmpl w:val="27E867C0"/>
    <w:lvl w:ilvl="0" w:tplc="F23CB2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21698C"/>
    <w:multiLevelType w:val="hybridMultilevel"/>
    <w:tmpl w:val="F1DE6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6370FB1"/>
    <w:multiLevelType w:val="hybridMultilevel"/>
    <w:tmpl w:val="3EC44DCA"/>
    <w:lvl w:ilvl="0" w:tplc="F23CB2F4">
      <w:numFmt w:val="bullet"/>
      <w:lvlText w:val="-"/>
      <w:lvlJc w:val="left"/>
      <w:pPr>
        <w:ind w:left="787" w:hanging="360"/>
      </w:pPr>
      <w:rPr>
        <w:rFonts w:ascii="Arial" w:eastAsiaTheme="minorHAnsi" w:hAnsi="Aria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4">
    <w:nsid w:val="3E2F5F02"/>
    <w:multiLevelType w:val="hybridMultilevel"/>
    <w:tmpl w:val="43B03F26"/>
    <w:lvl w:ilvl="0" w:tplc="F23CB2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203297E"/>
    <w:multiLevelType w:val="hybridMultilevel"/>
    <w:tmpl w:val="A2B6BD16"/>
    <w:lvl w:ilvl="0" w:tplc="8370084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52B52842"/>
    <w:multiLevelType w:val="hybridMultilevel"/>
    <w:tmpl w:val="5AB68E7C"/>
    <w:lvl w:ilvl="0" w:tplc="F23CB2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3552A7E"/>
    <w:multiLevelType w:val="hybridMultilevel"/>
    <w:tmpl w:val="240676F8"/>
    <w:lvl w:ilvl="0" w:tplc="485415FE">
      <w:start w:val="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1B386B"/>
    <w:multiLevelType w:val="hybridMultilevel"/>
    <w:tmpl w:val="E0945076"/>
    <w:lvl w:ilvl="0" w:tplc="F23CB2F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4E6272"/>
    <w:multiLevelType w:val="hybridMultilevel"/>
    <w:tmpl w:val="D834EA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024DCD"/>
    <w:multiLevelType w:val="hybridMultilevel"/>
    <w:tmpl w:val="188C2CA4"/>
    <w:lvl w:ilvl="0" w:tplc="0B204FD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34336C"/>
    <w:multiLevelType w:val="hybridMultilevel"/>
    <w:tmpl w:val="E7F8AEB6"/>
    <w:lvl w:ilvl="0" w:tplc="F23CB2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064726"/>
    <w:multiLevelType w:val="hybridMultilevel"/>
    <w:tmpl w:val="9B6057A8"/>
    <w:lvl w:ilvl="0" w:tplc="485415FE">
      <w:start w:val="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A072FB2"/>
    <w:multiLevelType w:val="hybridMultilevel"/>
    <w:tmpl w:val="E17AA1FE"/>
    <w:lvl w:ilvl="0" w:tplc="485415FE">
      <w:start w:val="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A474445"/>
    <w:multiLevelType w:val="hybridMultilevel"/>
    <w:tmpl w:val="9F74B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2"/>
  </w:num>
  <w:num w:numId="5">
    <w:abstractNumId w:val="8"/>
  </w:num>
  <w:num w:numId="6">
    <w:abstractNumId w:val="6"/>
  </w:num>
  <w:num w:numId="7">
    <w:abstractNumId w:val="4"/>
  </w:num>
  <w:num w:numId="8">
    <w:abstractNumId w:val="3"/>
  </w:num>
  <w:num w:numId="9">
    <w:abstractNumId w:val="11"/>
  </w:num>
  <w:num w:numId="10">
    <w:abstractNumId w:val="7"/>
  </w:num>
  <w:num w:numId="11">
    <w:abstractNumId w:val="12"/>
  </w:num>
  <w:num w:numId="12">
    <w:abstractNumId w:val="13"/>
  </w:num>
  <w:num w:numId="13">
    <w:abstractNumId w:val="1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B6"/>
    <w:rsid w:val="000A60DF"/>
    <w:rsid w:val="000C2D1F"/>
    <w:rsid w:val="001F1183"/>
    <w:rsid w:val="00254460"/>
    <w:rsid w:val="002A60F8"/>
    <w:rsid w:val="002E5BB6"/>
    <w:rsid w:val="0047022D"/>
    <w:rsid w:val="00491AA7"/>
    <w:rsid w:val="00527C1F"/>
    <w:rsid w:val="006E0AF9"/>
    <w:rsid w:val="007D67EC"/>
    <w:rsid w:val="00802F6C"/>
    <w:rsid w:val="00814B69"/>
    <w:rsid w:val="00821960"/>
    <w:rsid w:val="008E08BC"/>
    <w:rsid w:val="008F189B"/>
    <w:rsid w:val="008F3442"/>
    <w:rsid w:val="009111F1"/>
    <w:rsid w:val="00936E68"/>
    <w:rsid w:val="00AF14B4"/>
    <w:rsid w:val="00C20259"/>
    <w:rsid w:val="00CA59D5"/>
    <w:rsid w:val="00D110CE"/>
    <w:rsid w:val="00D66DF3"/>
    <w:rsid w:val="00E87A2A"/>
    <w:rsid w:val="00EE578A"/>
    <w:rsid w:val="00EF54B3"/>
    <w:rsid w:val="00F02EED"/>
    <w:rsid w:val="00F36C7C"/>
    <w:rsid w:val="00F47708"/>
    <w:rsid w:val="00FC0F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7EC"/>
    <w:pPr>
      <w:ind w:left="720"/>
      <w:contextualSpacing/>
    </w:pPr>
  </w:style>
  <w:style w:type="table" w:styleId="Tablaconcuadrcula">
    <w:name w:val="Table Grid"/>
    <w:basedOn w:val="Tablanormal"/>
    <w:uiPriority w:val="59"/>
    <w:rsid w:val="00C2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02E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2EED"/>
  </w:style>
  <w:style w:type="paragraph" w:styleId="Piedepgina">
    <w:name w:val="footer"/>
    <w:basedOn w:val="Normal"/>
    <w:link w:val="PiedepginaCar"/>
    <w:uiPriority w:val="99"/>
    <w:unhideWhenUsed/>
    <w:rsid w:val="00F02E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2EED"/>
  </w:style>
  <w:style w:type="paragraph" w:styleId="Textodeglobo">
    <w:name w:val="Balloon Text"/>
    <w:basedOn w:val="Normal"/>
    <w:link w:val="TextodegloboCar"/>
    <w:uiPriority w:val="99"/>
    <w:semiHidden/>
    <w:unhideWhenUsed/>
    <w:rsid w:val="00F02E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7EC"/>
    <w:pPr>
      <w:ind w:left="720"/>
      <w:contextualSpacing/>
    </w:pPr>
  </w:style>
  <w:style w:type="table" w:styleId="Tablaconcuadrcula">
    <w:name w:val="Table Grid"/>
    <w:basedOn w:val="Tablanormal"/>
    <w:uiPriority w:val="59"/>
    <w:rsid w:val="00C2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02E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2EED"/>
  </w:style>
  <w:style w:type="paragraph" w:styleId="Piedepgina">
    <w:name w:val="footer"/>
    <w:basedOn w:val="Normal"/>
    <w:link w:val="PiedepginaCar"/>
    <w:uiPriority w:val="99"/>
    <w:unhideWhenUsed/>
    <w:rsid w:val="00F02E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2EED"/>
  </w:style>
  <w:style w:type="paragraph" w:styleId="Textodeglobo">
    <w:name w:val="Balloon Text"/>
    <w:basedOn w:val="Normal"/>
    <w:link w:val="TextodegloboCar"/>
    <w:uiPriority w:val="99"/>
    <w:semiHidden/>
    <w:unhideWhenUsed/>
    <w:rsid w:val="00F02E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Camara de comercio de Mallorca</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Bibiloni</dc:creator>
  <cp:lastModifiedBy>Carlos Bibiloni</cp:lastModifiedBy>
  <cp:revision>17</cp:revision>
  <dcterms:created xsi:type="dcterms:W3CDTF">2018-07-19T10:02:00Z</dcterms:created>
  <dcterms:modified xsi:type="dcterms:W3CDTF">2018-07-25T09:21:00Z</dcterms:modified>
</cp:coreProperties>
</file>